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39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08"/>
        <w:gridCol w:w="140"/>
        <w:gridCol w:w="3291"/>
        <w:gridCol w:w="679"/>
        <w:gridCol w:w="3968"/>
        <w:gridCol w:w="1277"/>
      </w:tblGrid>
      <w:tr w:rsidR="0073255B" w:rsidRPr="00936FFD" w14:paraId="3D2367F3" w14:textId="77777777" w:rsidTr="0073255B">
        <w:trPr>
          <w:trHeight w:val="679"/>
        </w:trPr>
        <w:tc>
          <w:tcPr>
            <w:tcW w:w="1560" w:type="dxa"/>
            <w:gridSpan w:val="3"/>
            <w:shd w:val="clear" w:color="auto" w:fill="auto"/>
          </w:tcPr>
          <w:p w14:paraId="72D72C5A" w14:textId="77777777" w:rsidR="0073255B" w:rsidRPr="00936FFD" w:rsidRDefault="0073255B" w:rsidP="007325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 w:val="0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noProof/>
                <w:szCs w:val="24"/>
                <w:lang w:eastAsia="tr-TR"/>
              </w:rPr>
              <w:drawing>
                <wp:inline distT="0" distB="0" distL="0" distR="0" wp14:anchorId="20356678" wp14:editId="3BA8C191">
                  <wp:extent cx="779145" cy="779145"/>
                  <wp:effectExtent l="0" t="0" r="1905" b="190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3CD608C" w14:textId="77777777" w:rsidR="0073255B" w:rsidRPr="00936FFD" w:rsidRDefault="0073255B" w:rsidP="007325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 w:val="0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Cs w:val="24"/>
                <w:lang w:eastAsia="tr-TR"/>
              </w:rPr>
              <w:t>T.C.</w:t>
            </w:r>
          </w:p>
          <w:p w14:paraId="38FDAB68" w14:textId="77777777" w:rsidR="0073255B" w:rsidRPr="00936FFD" w:rsidRDefault="0073255B" w:rsidP="007325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 w:val="0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Cs w:val="24"/>
                <w:lang w:eastAsia="tr-TR"/>
              </w:rPr>
              <w:t>YALOVA ÜNİVERSİTESİ</w:t>
            </w:r>
          </w:p>
          <w:p w14:paraId="76A598BC" w14:textId="77777777" w:rsidR="0073255B" w:rsidRPr="00936FFD" w:rsidRDefault="0073255B" w:rsidP="007325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 w:val="0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Cs w:val="24"/>
                <w:lang w:eastAsia="tr-TR"/>
              </w:rPr>
              <w:t>SOSYAL BİLİMLER ENSTİTÜSÜ</w:t>
            </w:r>
          </w:p>
          <w:p w14:paraId="49E149F9" w14:textId="77777777" w:rsidR="0073255B" w:rsidRPr="00936FFD" w:rsidRDefault="0073255B" w:rsidP="007325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 w:val="0"/>
                <w:i/>
                <w:iCs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i/>
                <w:iCs/>
                <w:szCs w:val="24"/>
                <w:lang w:eastAsia="tr-TR"/>
              </w:rPr>
              <w:t>DOKTORA TEZ İZLEME KOMİTESİ ÖNERİ FORMU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DFC207" w14:textId="77777777" w:rsidR="0073255B" w:rsidRPr="00936FFD" w:rsidRDefault="0073255B" w:rsidP="007325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 w:val="0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noProof/>
                <w:szCs w:val="24"/>
                <w:lang w:eastAsia="tr-TR"/>
              </w:rPr>
              <w:drawing>
                <wp:inline distT="0" distB="0" distL="0" distR="0" wp14:anchorId="5416A573" wp14:editId="03D61B73">
                  <wp:extent cx="501015" cy="643890"/>
                  <wp:effectExtent l="0" t="0" r="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55B" w:rsidRPr="00936FFD" w14:paraId="3865393F" w14:textId="77777777" w:rsidTr="007325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2748"/>
        </w:trPr>
        <w:tc>
          <w:tcPr>
            <w:tcW w:w="10763" w:type="dxa"/>
            <w:gridSpan w:val="6"/>
            <w:tcBorders>
              <w:left w:val="nil"/>
              <w:right w:val="nil"/>
            </w:tcBorders>
          </w:tcPr>
          <w:p w14:paraId="1257B437" w14:textId="77777777" w:rsidR="0073255B" w:rsidRPr="00936FFD" w:rsidRDefault="0073255B" w:rsidP="0073255B">
            <w:pPr>
              <w:spacing w:before="180" w:after="0" w:line="240" w:lineRule="auto"/>
              <w:ind w:firstLine="0"/>
              <w:jc w:val="left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Konu:</w:t>
            </w: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 xml:space="preserve"> Doktora Tez İzleme Komitesi Önerisi                                                                                   ……/……/20….</w:t>
            </w:r>
          </w:p>
          <w:p w14:paraId="49A95AC7" w14:textId="77777777" w:rsidR="0073255B" w:rsidRPr="00936FFD" w:rsidRDefault="0073255B" w:rsidP="0073255B">
            <w:pPr>
              <w:spacing w:before="180" w:after="0" w:line="240" w:lineRule="auto"/>
              <w:ind w:firstLine="0"/>
              <w:jc w:val="left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İlgi:</w:t>
            </w: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 xml:space="preserve"> Doktora Yeterlik Sınavının başarıldığını onaylayan </w:t>
            </w:r>
            <w:proofErr w:type="gramStart"/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…....</w:t>
            </w:r>
            <w:proofErr w:type="gramEnd"/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 xml:space="preserve">/......./20..... </w:t>
            </w:r>
            <w:proofErr w:type="gramStart"/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gün</w:t>
            </w:r>
            <w:proofErr w:type="gramEnd"/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 xml:space="preserve"> ve …............./......-…….  </w:t>
            </w:r>
            <w:proofErr w:type="spellStart"/>
            <w:proofErr w:type="gramStart"/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no’lu</w:t>
            </w:r>
            <w:proofErr w:type="spellEnd"/>
            <w:proofErr w:type="gramEnd"/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 xml:space="preserve"> EYK kararı</w:t>
            </w:r>
          </w:p>
          <w:p w14:paraId="010C51FF" w14:textId="77777777" w:rsidR="0073255B" w:rsidRPr="00936FFD" w:rsidRDefault="0073255B" w:rsidP="0073255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 w:val="0"/>
                <w:sz w:val="14"/>
                <w:szCs w:val="14"/>
                <w:lang w:eastAsia="tr-TR"/>
              </w:rPr>
            </w:pPr>
          </w:p>
          <w:p w14:paraId="50B264F9" w14:textId="77777777" w:rsidR="0073255B" w:rsidRPr="00936FFD" w:rsidRDefault="0073255B" w:rsidP="0073255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tr-TR"/>
              </w:rPr>
            </w:pPr>
            <w:r w:rsidRPr="00936FFD">
              <w:rPr>
                <w:rFonts w:eastAsia="Times New Roman" w:cs="Times New Roman"/>
                <w:b/>
                <w:sz w:val="22"/>
                <w:lang w:eastAsia="tr-TR"/>
              </w:rPr>
              <w:t>SOSYAL BİLİMLER ENSTİTÜSÜ MÜDÜRLÜĞÜNE</w:t>
            </w:r>
          </w:p>
          <w:p w14:paraId="66D88D48" w14:textId="77777777" w:rsidR="0073255B" w:rsidRPr="00936FFD" w:rsidRDefault="0073255B" w:rsidP="0073255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 w:val="0"/>
                <w:sz w:val="22"/>
                <w:lang w:eastAsia="tr-TR"/>
              </w:rPr>
            </w:pPr>
          </w:p>
          <w:p w14:paraId="1CB0ECE2" w14:textId="77777777" w:rsidR="0073255B" w:rsidRPr="00936FFD" w:rsidRDefault="0073255B" w:rsidP="00936FFD">
            <w:pPr>
              <w:spacing w:after="0" w:line="240" w:lineRule="auto"/>
              <w:ind w:firstLine="0"/>
              <w:rPr>
                <w:rFonts w:eastAsia="Times New Roman" w:cs="Times New Roman"/>
                <w:bCs w:val="0"/>
                <w:sz w:val="22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       Yalova Üniversitesi Lisansüstü Eğitim ve Öğretim Yönetmeliğinin 20. maddesi uyarınca EABD/EASD tarafından Enstitümüz</w:t>
            </w:r>
            <w:r w:rsidR="00936FFD"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</w:t>
            </w: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…………............................................</w:t>
            </w: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Anabilim Dalı </w:t>
            </w: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……………………………………………</w:t>
            </w: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Bilim Dalı Doktora </w:t>
            </w:r>
            <w:r w:rsidR="00936FFD"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>P</w:t>
            </w: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rogramı öğrencisi </w:t>
            </w: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….....................................</w:t>
            </w: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</w:t>
            </w:r>
            <w:proofErr w:type="gramStart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>numaralı</w:t>
            </w:r>
            <w:proofErr w:type="gramEnd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</w:t>
            </w: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……………….......................................</w:t>
            </w: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>’</w:t>
            </w:r>
            <w:proofErr w:type="spellStart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>nın</w:t>
            </w:r>
            <w:proofErr w:type="spellEnd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Doktora Tez İzleme Komitesi olarak önerilen öğretim üyelerinin adları aşağıda verilmiştir. </w:t>
            </w:r>
          </w:p>
          <w:p w14:paraId="4A7C58E4" w14:textId="77777777" w:rsidR="0073255B" w:rsidRPr="00936FFD" w:rsidRDefault="0073255B" w:rsidP="00936FFD">
            <w:pPr>
              <w:spacing w:after="0" w:line="240" w:lineRule="auto"/>
              <w:ind w:firstLine="0"/>
              <w:rPr>
                <w:rFonts w:eastAsia="Times New Roman" w:cs="Times New Roman"/>
                <w:bCs w:val="0"/>
                <w:sz w:val="22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       Doktora Tez İzleme Komitesinin oluşturulması hususunda gereğini bilgilerinize arz ederim.</w:t>
            </w:r>
          </w:p>
          <w:p w14:paraId="1F6B04E9" w14:textId="77777777" w:rsidR="0073255B" w:rsidRPr="00936FFD" w:rsidRDefault="0073255B" w:rsidP="0073255B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eastAsia="Times New Roman" w:cs="Times New Roman"/>
                <w:bCs w:val="0"/>
                <w:color w:val="808080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color w:val="808080"/>
                <w:sz w:val="20"/>
                <w:szCs w:val="20"/>
                <w:lang w:eastAsia="tr-TR"/>
              </w:rPr>
              <w:t xml:space="preserve">                     </w:t>
            </w: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 xml:space="preserve">                                                                                            </w:t>
            </w:r>
            <w:r w:rsidR="00936FFD"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 xml:space="preserve">             </w:t>
            </w:r>
            <w:r w:rsidRPr="00936FFD">
              <w:rPr>
                <w:rFonts w:eastAsia="Times New Roman" w:cs="Times New Roman"/>
                <w:bCs w:val="0"/>
                <w:color w:val="808080"/>
                <w:sz w:val="20"/>
                <w:szCs w:val="20"/>
                <w:lang w:eastAsia="tr-TR"/>
              </w:rPr>
              <w:t>Enstitü Anabilim Dalı Başkanı</w:t>
            </w:r>
          </w:p>
          <w:p w14:paraId="67A82F91" w14:textId="77777777" w:rsidR="0073255B" w:rsidRPr="00936FFD" w:rsidRDefault="0073255B" w:rsidP="0073255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 w:val="0"/>
                <w:szCs w:val="24"/>
                <w:lang w:eastAsia="tr-TR"/>
              </w:rPr>
            </w:pPr>
          </w:p>
          <w:p w14:paraId="3A35AE1C" w14:textId="77777777" w:rsidR="0073255B" w:rsidRPr="00936FFD" w:rsidRDefault="0073255B" w:rsidP="0073255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 w:val="0"/>
                <w:sz w:val="22"/>
                <w:lang w:eastAsia="tr-TR"/>
              </w:rPr>
            </w:pPr>
          </w:p>
        </w:tc>
      </w:tr>
      <w:tr w:rsidR="0073255B" w:rsidRPr="00936FFD" w14:paraId="165235F0" w14:textId="77777777" w:rsidTr="007325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60"/>
        </w:trPr>
        <w:tc>
          <w:tcPr>
            <w:tcW w:w="10763" w:type="dxa"/>
            <w:gridSpan w:val="6"/>
            <w:shd w:val="clear" w:color="auto" w:fill="auto"/>
          </w:tcPr>
          <w:p w14:paraId="1E51EDE5" w14:textId="77777777" w:rsidR="0073255B" w:rsidRPr="00936FFD" w:rsidRDefault="0073255B" w:rsidP="0073255B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</w:p>
          <w:p w14:paraId="48203306" w14:textId="77777777" w:rsidR="0073255B" w:rsidRPr="00936FFD" w:rsidRDefault="0073255B" w:rsidP="0073255B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EABD/EASD TARAFINDAN ÖNERİLEN KOMİTE ÜYELERİ</w:t>
            </w:r>
          </w:p>
        </w:tc>
      </w:tr>
      <w:tr w:rsidR="0073255B" w:rsidRPr="00936FFD" w14:paraId="1211B100" w14:textId="77777777" w:rsidTr="00C746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60"/>
        </w:trPr>
        <w:tc>
          <w:tcPr>
            <w:tcW w:w="1408" w:type="dxa"/>
            <w:shd w:val="clear" w:color="auto" w:fill="auto"/>
            <w:vAlign w:val="center"/>
          </w:tcPr>
          <w:p w14:paraId="6AEBF9F9" w14:textId="77777777" w:rsidR="0073255B" w:rsidRPr="00936FFD" w:rsidRDefault="0073255B" w:rsidP="00C7462A">
            <w:pPr>
              <w:spacing w:after="0" w:line="276" w:lineRule="auto"/>
              <w:ind w:right="-42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14:paraId="79E1B1BA" w14:textId="77777777" w:rsidR="0073255B" w:rsidRPr="00936FFD" w:rsidRDefault="0073255B" w:rsidP="00C7462A">
            <w:pPr>
              <w:spacing w:after="0" w:line="276" w:lineRule="auto"/>
              <w:ind w:right="-42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Önerilen Üyeler</w:t>
            </w:r>
          </w:p>
        </w:tc>
        <w:tc>
          <w:tcPr>
            <w:tcW w:w="4110" w:type="dxa"/>
            <w:gridSpan w:val="3"/>
            <w:vAlign w:val="center"/>
          </w:tcPr>
          <w:p w14:paraId="626C188A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14:paraId="67F65C98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Öğretim Üyesi</w:t>
            </w:r>
          </w:p>
        </w:tc>
        <w:tc>
          <w:tcPr>
            <w:tcW w:w="5245" w:type="dxa"/>
            <w:gridSpan w:val="2"/>
            <w:vAlign w:val="center"/>
          </w:tcPr>
          <w:p w14:paraId="714B13B9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14:paraId="68409E9C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Üniversite / Fakülte / Bölüm</w:t>
            </w:r>
          </w:p>
        </w:tc>
      </w:tr>
      <w:tr w:rsidR="0073255B" w:rsidRPr="00936FFD" w14:paraId="4FDA4705" w14:textId="77777777" w:rsidTr="00C746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44"/>
        </w:trPr>
        <w:tc>
          <w:tcPr>
            <w:tcW w:w="1408" w:type="dxa"/>
            <w:shd w:val="clear" w:color="auto" w:fill="auto"/>
            <w:vAlign w:val="center"/>
          </w:tcPr>
          <w:p w14:paraId="4BBFF6CF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  <w:p w14:paraId="1E6C4AAD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Danışman</w:t>
            </w:r>
          </w:p>
        </w:tc>
        <w:tc>
          <w:tcPr>
            <w:tcW w:w="3431" w:type="dxa"/>
            <w:gridSpan w:val="2"/>
          </w:tcPr>
          <w:p w14:paraId="3B79A2C5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vAlign w:val="center"/>
          </w:tcPr>
          <w:p w14:paraId="446623D3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Asil</w:t>
            </w:r>
          </w:p>
        </w:tc>
        <w:tc>
          <w:tcPr>
            <w:tcW w:w="5245" w:type="dxa"/>
            <w:gridSpan w:val="2"/>
          </w:tcPr>
          <w:p w14:paraId="1D7941B4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</w:tr>
      <w:tr w:rsidR="0073255B" w:rsidRPr="00936FFD" w14:paraId="470D4C98" w14:textId="77777777" w:rsidTr="00C746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44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14:paraId="03E3603D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Enstitü</w:t>
            </w:r>
          </w:p>
          <w:p w14:paraId="44EFBA55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Anabilim Dalı</w:t>
            </w:r>
          </w:p>
          <w:p w14:paraId="3BCC353B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İçinden</w:t>
            </w:r>
          </w:p>
        </w:tc>
        <w:tc>
          <w:tcPr>
            <w:tcW w:w="3431" w:type="dxa"/>
            <w:gridSpan w:val="2"/>
          </w:tcPr>
          <w:p w14:paraId="2422F6EC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vAlign w:val="center"/>
          </w:tcPr>
          <w:p w14:paraId="6C677115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Asil</w:t>
            </w:r>
          </w:p>
        </w:tc>
        <w:tc>
          <w:tcPr>
            <w:tcW w:w="5245" w:type="dxa"/>
            <w:gridSpan w:val="2"/>
          </w:tcPr>
          <w:p w14:paraId="576A190E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  <w:p w14:paraId="1C50139E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</w:tr>
      <w:tr w:rsidR="0073255B" w:rsidRPr="00936FFD" w14:paraId="080056DB" w14:textId="77777777" w:rsidTr="00C746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44"/>
        </w:trPr>
        <w:tc>
          <w:tcPr>
            <w:tcW w:w="1408" w:type="dxa"/>
            <w:vMerge/>
            <w:shd w:val="clear" w:color="auto" w:fill="auto"/>
            <w:vAlign w:val="center"/>
          </w:tcPr>
          <w:p w14:paraId="644045E6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  <w:tc>
          <w:tcPr>
            <w:tcW w:w="3431" w:type="dxa"/>
            <w:gridSpan w:val="2"/>
          </w:tcPr>
          <w:p w14:paraId="10C66ADD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vAlign w:val="center"/>
          </w:tcPr>
          <w:p w14:paraId="26FE5FC0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Yedek</w:t>
            </w:r>
          </w:p>
        </w:tc>
        <w:tc>
          <w:tcPr>
            <w:tcW w:w="5245" w:type="dxa"/>
            <w:gridSpan w:val="2"/>
          </w:tcPr>
          <w:p w14:paraId="07AC1CD3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  <w:p w14:paraId="70DA767C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</w:tr>
      <w:tr w:rsidR="0073255B" w:rsidRPr="00936FFD" w14:paraId="21363D56" w14:textId="77777777" w:rsidTr="00C746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282"/>
        </w:trPr>
        <w:tc>
          <w:tcPr>
            <w:tcW w:w="1408" w:type="dxa"/>
            <w:vMerge w:val="restart"/>
            <w:vAlign w:val="center"/>
          </w:tcPr>
          <w:p w14:paraId="1010C0F1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Enstitü</w:t>
            </w:r>
          </w:p>
          <w:p w14:paraId="6DC6858F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Anabilim Dalı</w:t>
            </w:r>
          </w:p>
          <w:p w14:paraId="73FEBF00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Dışından</w:t>
            </w:r>
          </w:p>
        </w:tc>
        <w:tc>
          <w:tcPr>
            <w:tcW w:w="3431" w:type="dxa"/>
            <w:gridSpan w:val="2"/>
          </w:tcPr>
          <w:p w14:paraId="0EF24D2D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vAlign w:val="center"/>
          </w:tcPr>
          <w:p w14:paraId="008779AA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Asil</w:t>
            </w:r>
          </w:p>
        </w:tc>
        <w:tc>
          <w:tcPr>
            <w:tcW w:w="5245" w:type="dxa"/>
            <w:gridSpan w:val="2"/>
          </w:tcPr>
          <w:p w14:paraId="685318B7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  <w:p w14:paraId="56E819E5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</w:tr>
      <w:tr w:rsidR="0073255B" w:rsidRPr="00936FFD" w14:paraId="52A9B3C7" w14:textId="77777777" w:rsidTr="00C746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332"/>
        </w:trPr>
        <w:tc>
          <w:tcPr>
            <w:tcW w:w="1408" w:type="dxa"/>
            <w:vMerge/>
          </w:tcPr>
          <w:p w14:paraId="38DBC93C" w14:textId="77777777" w:rsidR="0073255B" w:rsidRPr="00936FFD" w:rsidRDefault="0073255B" w:rsidP="0073255B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  <w:tc>
          <w:tcPr>
            <w:tcW w:w="3431" w:type="dxa"/>
            <w:gridSpan w:val="2"/>
          </w:tcPr>
          <w:p w14:paraId="62C3D717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vAlign w:val="center"/>
          </w:tcPr>
          <w:p w14:paraId="0E1F7476" w14:textId="77777777" w:rsidR="0073255B" w:rsidRPr="00936FFD" w:rsidRDefault="0073255B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  <w:t>Yedek</w:t>
            </w:r>
          </w:p>
        </w:tc>
        <w:tc>
          <w:tcPr>
            <w:tcW w:w="5245" w:type="dxa"/>
            <w:gridSpan w:val="2"/>
          </w:tcPr>
          <w:p w14:paraId="67C383F1" w14:textId="77777777" w:rsidR="0073255B" w:rsidRPr="00936FFD" w:rsidRDefault="0073255B" w:rsidP="0073255B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18"/>
                <w:szCs w:val="18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XSpec="center" w:tblpY="952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67"/>
        <w:gridCol w:w="3765"/>
        <w:gridCol w:w="736"/>
        <w:gridCol w:w="727"/>
        <w:gridCol w:w="3384"/>
      </w:tblGrid>
      <w:tr w:rsidR="00D255DE" w:rsidRPr="00936FFD" w14:paraId="1F0F9778" w14:textId="77777777" w:rsidTr="00D255DE">
        <w:trPr>
          <w:cantSplit/>
          <w:trHeight w:val="851"/>
        </w:trPr>
        <w:tc>
          <w:tcPr>
            <w:tcW w:w="10695" w:type="dxa"/>
            <w:gridSpan w:val="6"/>
          </w:tcPr>
          <w:p w14:paraId="5362C377" w14:textId="77777777" w:rsidR="00FA7292" w:rsidRPr="00936FFD" w:rsidRDefault="00D255DE" w:rsidP="00D255DE">
            <w:pPr>
              <w:spacing w:before="120" w:after="0" w:line="240" w:lineRule="auto"/>
              <w:ind w:firstLine="0"/>
              <w:jc w:val="left"/>
              <w:rPr>
                <w:rFonts w:eastAsia="Times New Roman" w:cs="Times New Roman"/>
                <w:bCs w:val="0"/>
                <w:sz w:val="22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Enstitü Yönetim Kurulu’nun </w:t>
            </w:r>
            <w:proofErr w:type="gramStart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>…....</w:t>
            </w:r>
            <w:proofErr w:type="gramEnd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/......./20..... </w:t>
            </w:r>
            <w:proofErr w:type="gramStart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>gün</w:t>
            </w:r>
            <w:proofErr w:type="gramEnd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ve …............./......-……. </w:t>
            </w:r>
            <w:proofErr w:type="gramStart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>sayılı</w:t>
            </w:r>
            <w:proofErr w:type="gramEnd"/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kararı ile, ilgili Doktora Tez İzleme Komitesi aşağıdaki şekilde belirlenmiştir.                        </w:t>
            </w:r>
          </w:p>
          <w:p w14:paraId="0EF194D5" w14:textId="77777777" w:rsidR="00D255DE" w:rsidRPr="00936FFD" w:rsidRDefault="00D255DE" w:rsidP="00D255DE">
            <w:pPr>
              <w:spacing w:before="120" w:after="0" w:line="240" w:lineRule="auto"/>
              <w:ind w:firstLine="0"/>
              <w:jc w:val="left"/>
              <w:rPr>
                <w:rFonts w:eastAsia="Times New Roman" w:cs="Times New Roman"/>
                <w:bCs w:val="0"/>
                <w:sz w:val="22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2"/>
                <w:lang w:eastAsia="tr-TR"/>
              </w:rPr>
              <w:t xml:space="preserve">                                                                                       </w:t>
            </w:r>
          </w:p>
          <w:p w14:paraId="64E778BB" w14:textId="77777777" w:rsidR="00D255DE" w:rsidRPr="00936FFD" w:rsidRDefault="00D255DE" w:rsidP="00D255D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 w:val="0"/>
                <w:color w:val="A6A6A6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936FFD">
              <w:rPr>
                <w:rFonts w:eastAsia="Times New Roman" w:cs="Times New Roman"/>
                <w:bCs w:val="0"/>
                <w:color w:val="A6A6A6"/>
                <w:sz w:val="20"/>
                <w:szCs w:val="20"/>
                <w:lang w:eastAsia="tr-TR"/>
              </w:rPr>
              <w:t>ONAY</w:t>
            </w:r>
          </w:p>
        </w:tc>
      </w:tr>
      <w:tr w:rsidR="000A3014" w:rsidRPr="00936FFD" w14:paraId="4A2FCCE2" w14:textId="77777777" w:rsidTr="00936FFD">
        <w:trPr>
          <w:trHeight w:val="470"/>
        </w:trPr>
        <w:tc>
          <w:tcPr>
            <w:tcW w:w="1416" w:type="dxa"/>
            <w:vAlign w:val="center"/>
          </w:tcPr>
          <w:p w14:paraId="3432A1E6" w14:textId="77777777" w:rsidR="000A3014" w:rsidRPr="00936FFD" w:rsidRDefault="000A3014" w:rsidP="00C7462A">
            <w:pPr>
              <w:keepNext/>
              <w:tabs>
                <w:tab w:val="left" w:pos="855"/>
              </w:tabs>
              <w:spacing w:after="0" w:line="276" w:lineRule="auto"/>
              <w:ind w:firstLine="0"/>
              <w:jc w:val="center"/>
              <w:outlineLvl w:val="1"/>
              <w:rPr>
                <w:rFonts w:eastAsia="Times New Roman" w:cs="Times New Roman"/>
                <w:bCs w:val="0"/>
                <w:sz w:val="16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Danışman</w:t>
            </w:r>
          </w:p>
          <w:p w14:paraId="1579BD17" w14:textId="77777777" w:rsidR="000A3014" w:rsidRPr="00936FFD" w:rsidRDefault="000A3014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24"/>
                <w:lang w:eastAsia="tr-TR"/>
              </w:rPr>
            </w:pPr>
          </w:p>
        </w:tc>
        <w:tc>
          <w:tcPr>
            <w:tcW w:w="667" w:type="dxa"/>
            <w:vAlign w:val="center"/>
          </w:tcPr>
          <w:p w14:paraId="7A57C83C" w14:textId="77777777" w:rsidR="000A3014" w:rsidRPr="00936FFD" w:rsidRDefault="000A3014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</w:pPr>
          </w:p>
        </w:tc>
        <w:tc>
          <w:tcPr>
            <w:tcW w:w="8612" w:type="dxa"/>
            <w:gridSpan w:val="4"/>
          </w:tcPr>
          <w:p w14:paraId="14A99E6F" w14:textId="77777777" w:rsidR="000A3014" w:rsidRPr="00936FFD" w:rsidRDefault="000A3014" w:rsidP="00D255DE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</w:p>
        </w:tc>
      </w:tr>
      <w:tr w:rsidR="00D255DE" w:rsidRPr="00936FFD" w14:paraId="3F3FDC2B" w14:textId="77777777" w:rsidTr="00936FFD">
        <w:trPr>
          <w:trHeight w:val="736"/>
        </w:trPr>
        <w:tc>
          <w:tcPr>
            <w:tcW w:w="1416" w:type="dxa"/>
            <w:vAlign w:val="center"/>
          </w:tcPr>
          <w:p w14:paraId="26D3DBA9" w14:textId="77777777" w:rsidR="00D255DE" w:rsidRPr="00936FFD" w:rsidRDefault="00D255DE" w:rsidP="00C7462A">
            <w:pPr>
              <w:keepNext/>
              <w:spacing w:after="0" w:line="276" w:lineRule="auto"/>
              <w:ind w:firstLine="0"/>
              <w:jc w:val="center"/>
              <w:outlineLvl w:val="1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Üye</w:t>
            </w:r>
          </w:p>
          <w:p w14:paraId="289EA8E7" w14:textId="77777777" w:rsidR="00D255DE" w:rsidRPr="00936FFD" w:rsidRDefault="00D255DE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24"/>
                <w:lang w:eastAsia="tr-TR"/>
              </w:rPr>
              <w:t>(EABD içinden)</w:t>
            </w:r>
          </w:p>
        </w:tc>
        <w:tc>
          <w:tcPr>
            <w:tcW w:w="667" w:type="dxa"/>
            <w:vAlign w:val="center"/>
          </w:tcPr>
          <w:p w14:paraId="69C27CD5" w14:textId="77777777" w:rsidR="00D255DE" w:rsidRPr="00936FFD" w:rsidRDefault="00D255DE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Asil</w:t>
            </w:r>
          </w:p>
        </w:tc>
        <w:tc>
          <w:tcPr>
            <w:tcW w:w="3765" w:type="dxa"/>
          </w:tcPr>
          <w:p w14:paraId="653BEC31" w14:textId="77777777" w:rsidR="00D255DE" w:rsidRPr="00936FFD" w:rsidRDefault="00D255DE" w:rsidP="00D255DE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vAlign w:val="center"/>
          </w:tcPr>
          <w:p w14:paraId="46E0F475" w14:textId="77777777" w:rsidR="00D255DE" w:rsidRPr="00936FFD" w:rsidRDefault="00D255DE" w:rsidP="00C7462A">
            <w:pPr>
              <w:keepNext/>
              <w:spacing w:after="0" w:line="276" w:lineRule="auto"/>
              <w:ind w:firstLine="0"/>
              <w:jc w:val="center"/>
              <w:outlineLvl w:val="1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Üye</w:t>
            </w:r>
          </w:p>
          <w:p w14:paraId="3F0F127B" w14:textId="77777777" w:rsidR="00D255DE" w:rsidRPr="00936FFD" w:rsidRDefault="00D255DE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24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24"/>
                <w:lang w:eastAsia="tr-TR"/>
              </w:rPr>
              <w:t>(EABD içinden)</w:t>
            </w:r>
          </w:p>
        </w:tc>
        <w:tc>
          <w:tcPr>
            <w:tcW w:w="727" w:type="dxa"/>
            <w:vAlign w:val="center"/>
          </w:tcPr>
          <w:p w14:paraId="4044DAB1" w14:textId="77777777" w:rsidR="00D255DE" w:rsidRPr="00936FFD" w:rsidRDefault="00D255DE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Yedek</w:t>
            </w:r>
          </w:p>
        </w:tc>
        <w:tc>
          <w:tcPr>
            <w:tcW w:w="3384" w:type="dxa"/>
          </w:tcPr>
          <w:p w14:paraId="2C868242" w14:textId="77777777" w:rsidR="00D255DE" w:rsidRPr="00936FFD" w:rsidRDefault="00D255DE" w:rsidP="00D255DE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</w:p>
        </w:tc>
      </w:tr>
      <w:tr w:rsidR="00D255DE" w:rsidRPr="00936FFD" w14:paraId="6AB40293" w14:textId="77777777" w:rsidTr="00936FFD">
        <w:trPr>
          <w:trHeight w:val="680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FEE2E52" w14:textId="77777777" w:rsidR="00D255DE" w:rsidRPr="00936FFD" w:rsidRDefault="00D255DE" w:rsidP="00C7462A">
            <w:pPr>
              <w:keepNext/>
              <w:spacing w:after="0" w:line="276" w:lineRule="auto"/>
              <w:ind w:firstLine="0"/>
              <w:jc w:val="center"/>
              <w:outlineLvl w:val="1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Üye</w:t>
            </w:r>
          </w:p>
          <w:p w14:paraId="3F73CB51" w14:textId="77777777" w:rsidR="00D255DE" w:rsidRPr="00936FFD" w:rsidRDefault="00D255DE" w:rsidP="00C7462A">
            <w:pPr>
              <w:keepNext/>
              <w:spacing w:after="0" w:line="276" w:lineRule="auto"/>
              <w:ind w:firstLine="0"/>
              <w:jc w:val="center"/>
              <w:outlineLvl w:val="1"/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(EABD dışından)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84BBFDC" w14:textId="77777777" w:rsidR="00D255DE" w:rsidRPr="00936FFD" w:rsidRDefault="00D255DE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Asil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6D0C482A" w14:textId="77777777" w:rsidR="00D255DE" w:rsidRPr="00936FFD" w:rsidRDefault="00D255DE" w:rsidP="00D255DE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0B396D05" w14:textId="77777777" w:rsidR="00D255DE" w:rsidRPr="00936FFD" w:rsidRDefault="00D255DE" w:rsidP="00C7462A">
            <w:pPr>
              <w:keepNext/>
              <w:spacing w:after="0" w:line="276" w:lineRule="auto"/>
              <w:ind w:firstLine="0"/>
              <w:jc w:val="center"/>
              <w:outlineLvl w:val="1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  <w:t>Üye</w:t>
            </w:r>
          </w:p>
          <w:p w14:paraId="351812BD" w14:textId="77777777" w:rsidR="00D255DE" w:rsidRPr="00936FFD" w:rsidRDefault="00D255DE" w:rsidP="00C7462A">
            <w:pPr>
              <w:keepNext/>
              <w:spacing w:after="0" w:line="276" w:lineRule="auto"/>
              <w:ind w:firstLine="0"/>
              <w:jc w:val="center"/>
              <w:outlineLvl w:val="1"/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(EABD dışından)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77939FCB" w14:textId="77777777" w:rsidR="00D255DE" w:rsidRPr="00936FFD" w:rsidRDefault="00D255DE" w:rsidP="00C7462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</w:pPr>
            <w:r w:rsidRPr="00936FFD">
              <w:rPr>
                <w:rFonts w:eastAsia="Times New Roman" w:cs="Times New Roman"/>
                <w:bCs w:val="0"/>
                <w:sz w:val="16"/>
                <w:szCs w:val="16"/>
                <w:lang w:eastAsia="tr-TR"/>
              </w:rPr>
              <w:t>Yedek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7566255B" w14:textId="77777777" w:rsidR="00D255DE" w:rsidRPr="00936FFD" w:rsidRDefault="00D255DE" w:rsidP="00D255DE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Cs w:val="0"/>
                <w:sz w:val="20"/>
                <w:szCs w:val="20"/>
                <w:lang w:eastAsia="tr-TR"/>
              </w:rPr>
            </w:pPr>
          </w:p>
        </w:tc>
      </w:tr>
      <w:tr w:rsidR="00D255DE" w:rsidRPr="00936FFD" w14:paraId="0A659385" w14:textId="77777777" w:rsidTr="00936F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5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3BE9C" w14:textId="77777777" w:rsidR="00936FFD" w:rsidRPr="00936FFD" w:rsidRDefault="00936FFD" w:rsidP="00936FFD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ヒラギノ明朝 Pro W3" w:cs="Times New Roman"/>
                <w:bCs w:val="0"/>
                <w:sz w:val="22"/>
                <w:lang w:eastAsia="tr-TR"/>
              </w:rPr>
            </w:pPr>
            <w:r w:rsidRPr="00936FFD">
              <w:rPr>
                <w:rFonts w:eastAsia="ヒラギノ明朝 Pro W3" w:cs="Times New Roman"/>
                <w:bCs w:val="0"/>
                <w:sz w:val="22"/>
                <w:lang w:eastAsia="tr-TR"/>
              </w:rPr>
              <w:t>Yalova Üniversitesi Lisansüstü Eğitim ve Öğretim Yönetmeliği</w:t>
            </w:r>
          </w:p>
          <w:p w14:paraId="54442E27" w14:textId="77777777" w:rsidR="00936FFD" w:rsidRPr="00936FFD" w:rsidRDefault="00936FFD" w:rsidP="00936FFD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ヒラギノ明朝 Pro W3" w:cs="Times New Roman"/>
                <w:bCs w:val="0"/>
                <w:sz w:val="22"/>
                <w:lang w:eastAsia="tr-TR"/>
              </w:rPr>
            </w:pPr>
            <w:r w:rsidRPr="00936FFD">
              <w:rPr>
                <w:rFonts w:eastAsia="ヒラギノ明朝 Pro W3" w:cs="Times New Roman"/>
                <w:bCs w:val="0"/>
                <w:sz w:val="22"/>
                <w:lang w:eastAsia="tr-TR"/>
              </w:rPr>
              <w:t>MADDE 20 – (1) Yeterlik sınavında başarılı bulunan öğrenci için ilgili enstitü anabilim/</w:t>
            </w:r>
            <w:proofErr w:type="spellStart"/>
            <w:r w:rsidRPr="00936FFD">
              <w:rPr>
                <w:rFonts w:eastAsia="ヒラギノ明朝 Pro W3" w:cs="Times New Roman"/>
                <w:bCs w:val="0"/>
                <w:sz w:val="22"/>
                <w:lang w:eastAsia="tr-TR"/>
              </w:rPr>
              <w:t>anasanat</w:t>
            </w:r>
            <w:proofErr w:type="spellEnd"/>
            <w:r w:rsidRPr="00936FFD">
              <w:rPr>
                <w:rFonts w:eastAsia="ヒラギノ明朝 Pro W3" w:cs="Times New Roman"/>
                <w:bCs w:val="0"/>
                <w:sz w:val="22"/>
                <w:lang w:eastAsia="tr-TR"/>
              </w:rPr>
              <w:t xml:space="preserve"> dalı başkanlığının önerisi ve enstitü yönetim kurulu onayı ile bir ay içinde bir tez izleme komitesi oluşturulur.</w:t>
            </w:r>
          </w:p>
          <w:p w14:paraId="56AB72F2" w14:textId="77777777" w:rsidR="00936FFD" w:rsidRPr="00936FFD" w:rsidRDefault="00936FFD" w:rsidP="00936FFD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="ヒラギノ明朝 Pro W3" w:cs="Times New Roman"/>
                <w:bCs w:val="0"/>
                <w:sz w:val="22"/>
                <w:lang w:eastAsia="tr-TR"/>
              </w:rPr>
            </w:pPr>
            <w:r w:rsidRPr="00936FFD">
              <w:rPr>
                <w:rFonts w:eastAsia="ヒラギノ明朝 Pro W3" w:cs="Times New Roman"/>
                <w:bCs w:val="0"/>
                <w:sz w:val="22"/>
                <w:lang w:eastAsia="tr-TR"/>
              </w:rPr>
              <w:t>(2) Tez izleme komitesi üç öğretim üyesinden oluşur. Komitede tez danışmanından başka enstitü anabilim/</w:t>
            </w:r>
            <w:proofErr w:type="spellStart"/>
            <w:r w:rsidRPr="00936FFD">
              <w:rPr>
                <w:rFonts w:eastAsia="ヒラギノ明朝 Pro W3" w:cs="Times New Roman"/>
                <w:bCs w:val="0"/>
                <w:sz w:val="22"/>
                <w:lang w:eastAsia="tr-TR"/>
              </w:rPr>
              <w:t>anasanat</w:t>
            </w:r>
            <w:proofErr w:type="spellEnd"/>
            <w:r w:rsidRPr="00936FFD">
              <w:rPr>
                <w:rFonts w:eastAsia="ヒラギノ明朝 Pro W3" w:cs="Times New Roman"/>
                <w:bCs w:val="0"/>
                <w:sz w:val="22"/>
                <w:lang w:eastAsia="tr-TR"/>
              </w:rPr>
              <w:t xml:space="preserve"> dalı içinden ve dışından birer üye yer alır.</w:t>
            </w:r>
          </w:p>
        </w:tc>
      </w:tr>
    </w:tbl>
    <w:p w14:paraId="75D9147A" w14:textId="77777777" w:rsidR="000A0ECE" w:rsidRPr="00936FFD" w:rsidRDefault="000A0ECE" w:rsidP="00936FFD">
      <w:pPr>
        <w:ind w:firstLine="0"/>
      </w:pPr>
      <w:bookmarkStart w:id="0" w:name="_GoBack"/>
      <w:bookmarkEnd w:id="0"/>
    </w:p>
    <w:sectPr w:rsidR="000A0ECE" w:rsidRPr="00936FFD" w:rsidSect="007325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aditional Arabic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5B"/>
    <w:rsid w:val="00072531"/>
    <w:rsid w:val="00093D9B"/>
    <w:rsid w:val="000A0ECE"/>
    <w:rsid w:val="000A3014"/>
    <w:rsid w:val="00343AAA"/>
    <w:rsid w:val="0050104C"/>
    <w:rsid w:val="00562908"/>
    <w:rsid w:val="005A6C2B"/>
    <w:rsid w:val="0073255B"/>
    <w:rsid w:val="007C297C"/>
    <w:rsid w:val="007C54E8"/>
    <w:rsid w:val="007E0739"/>
    <w:rsid w:val="00936FFD"/>
    <w:rsid w:val="0094421B"/>
    <w:rsid w:val="009D104A"/>
    <w:rsid w:val="00AC4AF6"/>
    <w:rsid w:val="00B7163C"/>
    <w:rsid w:val="00BE3D4C"/>
    <w:rsid w:val="00C7462A"/>
    <w:rsid w:val="00D255DE"/>
    <w:rsid w:val="00D436C4"/>
    <w:rsid w:val="00D553D4"/>
    <w:rsid w:val="00F35291"/>
    <w:rsid w:val="00FA7292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6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22"/>
        <w:lang w:val="tr-T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531"/>
    <w:rPr>
      <w:bCs/>
    </w:rPr>
  </w:style>
  <w:style w:type="paragraph" w:styleId="Balk1">
    <w:name w:val="heading 1"/>
    <w:basedOn w:val="Normal"/>
    <w:next w:val="Normal"/>
    <w:link w:val="Balk1Char"/>
    <w:uiPriority w:val="9"/>
    <w:qFormat/>
    <w:rsid w:val="00AC4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4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DipnotMetni"/>
    <w:link w:val="Stil1Char"/>
    <w:rsid w:val="00AC4AF6"/>
    <w:pPr>
      <w:spacing w:after="40"/>
      <w:ind w:firstLine="284"/>
    </w:pPr>
  </w:style>
  <w:style w:type="character" w:customStyle="1" w:styleId="Stil1Char">
    <w:name w:val="Stil1 Char"/>
    <w:basedOn w:val="DipnotMetniChar"/>
    <w:link w:val="Stil1"/>
    <w:rsid w:val="00AC4AF6"/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4AF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4AF6"/>
    <w:rPr>
      <w:sz w:val="20"/>
      <w:szCs w:val="20"/>
    </w:rPr>
  </w:style>
  <w:style w:type="paragraph" w:customStyle="1" w:styleId="dipnotmakale">
    <w:name w:val="dipnot makale"/>
    <w:basedOn w:val="Stil1"/>
    <w:link w:val="dipnotmakaleChar"/>
    <w:qFormat/>
    <w:rsid w:val="00BE3D4C"/>
    <w:pPr>
      <w:spacing w:line="240" w:lineRule="auto"/>
      <w:ind w:left="284" w:hanging="284"/>
    </w:pPr>
    <w:rPr>
      <w:szCs w:val="18"/>
    </w:rPr>
  </w:style>
  <w:style w:type="character" w:customStyle="1" w:styleId="dipnotmakaleChar">
    <w:name w:val="dipnot makale Char"/>
    <w:basedOn w:val="Stil1Char"/>
    <w:link w:val="dipnotmakale"/>
    <w:rsid w:val="00BE3D4C"/>
    <w:rPr>
      <w:bCs/>
      <w:sz w:val="20"/>
      <w:szCs w:val="18"/>
    </w:rPr>
  </w:style>
  <w:style w:type="character" w:customStyle="1" w:styleId="highlight">
    <w:name w:val="highlight"/>
    <w:basedOn w:val="VarsaylanParagrafYazTipi"/>
    <w:rsid w:val="00AC4AF6"/>
  </w:style>
  <w:style w:type="paragraph" w:customStyle="1" w:styleId="Stil2">
    <w:name w:val="Stil2"/>
    <w:basedOn w:val="Stil1"/>
    <w:link w:val="Stil2Char"/>
    <w:rsid w:val="00AC4AF6"/>
    <w:pPr>
      <w:spacing w:line="240" w:lineRule="auto"/>
      <w:ind w:left="284" w:hanging="284"/>
    </w:pPr>
    <w:rPr>
      <w:rFonts w:eastAsia="Times New Roman"/>
    </w:rPr>
  </w:style>
  <w:style w:type="character" w:customStyle="1" w:styleId="Stil2Char">
    <w:name w:val="Stil2 Char"/>
    <w:basedOn w:val="Stil1Char"/>
    <w:link w:val="Stil2"/>
    <w:locked/>
    <w:rsid w:val="00AC4AF6"/>
    <w:rPr>
      <w:rFonts w:eastAsia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AC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C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A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AF6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C4AF6"/>
    <w:pPr>
      <w:tabs>
        <w:tab w:val="center" w:pos="4153"/>
        <w:tab w:val="right" w:pos="830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4AF6"/>
  </w:style>
  <w:style w:type="paragraph" w:styleId="AltBilgi">
    <w:name w:val="footer"/>
    <w:basedOn w:val="Normal"/>
    <w:link w:val="AltBilgiChar"/>
    <w:uiPriority w:val="99"/>
    <w:unhideWhenUsed/>
    <w:rsid w:val="00AC4AF6"/>
    <w:pPr>
      <w:tabs>
        <w:tab w:val="center" w:pos="4153"/>
        <w:tab w:val="right" w:pos="83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4AF6"/>
  </w:style>
  <w:style w:type="character" w:styleId="DipnotBavurusu">
    <w:name w:val="footnote reference"/>
    <w:basedOn w:val="VarsaylanParagrafYazTipi"/>
    <w:semiHidden/>
    <w:unhideWhenUsed/>
    <w:rsid w:val="00AC4AF6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AC4AF6"/>
    <w:rPr>
      <w:sz w:val="16"/>
      <w:szCs w:val="16"/>
    </w:rPr>
  </w:style>
  <w:style w:type="character" w:styleId="SonNotBavurusu">
    <w:name w:val="endnote reference"/>
    <w:basedOn w:val="VarsaylanParagrafYazTipi"/>
    <w:uiPriority w:val="99"/>
    <w:semiHidden/>
    <w:unhideWhenUsed/>
    <w:rsid w:val="00AC4AF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C4AF6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C4AF6"/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C4A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4AF6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AF6"/>
    <w:rPr>
      <w:b/>
      <w:bCs w:val="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AF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A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C4AF6"/>
  </w:style>
  <w:style w:type="paragraph" w:styleId="ListeParagraf">
    <w:name w:val="List Paragraph"/>
    <w:basedOn w:val="Normal"/>
    <w:uiPriority w:val="34"/>
    <w:qFormat/>
    <w:rsid w:val="00AC4AF6"/>
    <w:pPr>
      <w:ind w:left="720"/>
      <w:contextualSpacing/>
    </w:pPr>
  </w:style>
  <w:style w:type="paragraph" w:customStyle="1" w:styleId="dipnot">
    <w:name w:val="dipnot"/>
    <w:basedOn w:val="DipnotMetni"/>
    <w:qFormat/>
    <w:rsid w:val="00BE3D4C"/>
    <w:pPr>
      <w:spacing w:after="0" w:line="240" w:lineRule="exact"/>
      <w:ind w:left="284" w:hanging="284"/>
    </w:pPr>
    <w:rPr>
      <w:szCs w:val="18"/>
    </w:rPr>
  </w:style>
  <w:style w:type="paragraph" w:customStyle="1" w:styleId="iktibas">
    <w:name w:val="iktibas"/>
    <w:basedOn w:val="Normal"/>
    <w:next w:val="Normal"/>
    <w:qFormat/>
    <w:rsid w:val="00072531"/>
    <w:pPr>
      <w:spacing w:line="240" w:lineRule="auto"/>
      <w:ind w:left="709" w:right="709" w:firstLine="0"/>
    </w:pPr>
    <w:rPr>
      <w:rFonts w:cstheme="maj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2085</Characters>
  <Application>Microsoft Macintosh Word</Application>
  <DocSecurity>0</DocSecurity>
  <Lines>43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Microsoft Office Kullanıcısı</cp:lastModifiedBy>
  <cp:revision>10</cp:revision>
  <dcterms:created xsi:type="dcterms:W3CDTF">2018-07-27T06:40:00Z</dcterms:created>
  <dcterms:modified xsi:type="dcterms:W3CDTF">2018-07-31T20:44:00Z</dcterms:modified>
</cp:coreProperties>
</file>