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3D" w:rsidRDefault="00E23F3D" w:rsidP="00E23F3D">
      <w:pPr>
        <w:pStyle w:val="T1"/>
      </w:pPr>
      <w:r>
        <w:t>İÇİNDEKİLER</w:t>
      </w:r>
    </w:p>
    <w:p w:rsidR="00E23F3D" w:rsidRPr="00E23F3D" w:rsidRDefault="00E23F3D" w:rsidP="00E23F3D">
      <w:pPr>
        <w:pStyle w:val="BALIK2"/>
        <w:rPr>
          <w:lang w:eastAsia="tr-TR"/>
        </w:rPr>
      </w:pPr>
    </w:p>
    <w:p w:rsidR="00067811" w:rsidRPr="00067811" w:rsidRDefault="00067811" w:rsidP="00E23F3D">
      <w:pPr>
        <w:pStyle w:val="T1"/>
        <w:rPr>
          <w:noProof/>
          <w:sz w:val="22"/>
          <w:szCs w:val="22"/>
        </w:rPr>
      </w:pPr>
      <w:r w:rsidRPr="00067811">
        <w:fldChar w:fldCharType="begin"/>
      </w:r>
      <w:r w:rsidRPr="00067811">
        <w:instrText xml:space="preserve"> TOC \o "1-3" \h \z \u </w:instrText>
      </w:r>
      <w:r w:rsidRPr="00067811">
        <w:fldChar w:fldCharType="separate"/>
      </w:r>
      <w:hyperlink w:anchor="_Toc450059217" w:history="1">
        <w:r w:rsidRPr="00067811">
          <w:rPr>
            <w:rStyle w:val="Kpr"/>
            <w:noProof/>
          </w:rPr>
          <w:t>A. Kurum Hakkında Bilgiler</w:t>
        </w:r>
        <w:r w:rsidRPr="00067811">
          <w:rPr>
            <w:noProof/>
            <w:webHidden/>
          </w:rPr>
          <w:tab/>
        </w:r>
        <w:r w:rsidRPr="00067811">
          <w:rPr>
            <w:noProof/>
            <w:webHidden/>
          </w:rPr>
          <w:fldChar w:fldCharType="begin"/>
        </w:r>
        <w:r w:rsidRPr="00067811">
          <w:rPr>
            <w:noProof/>
            <w:webHidden/>
          </w:rPr>
          <w:instrText xml:space="preserve"> PAGEREF _Toc450059217 \h </w:instrText>
        </w:r>
        <w:r w:rsidRPr="00067811">
          <w:rPr>
            <w:noProof/>
            <w:webHidden/>
          </w:rPr>
        </w:r>
        <w:r w:rsidRPr="00067811">
          <w:rPr>
            <w:noProof/>
            <w:webHidden/>
          </w:rPr>
          <w:fldChar w:fldCharType="separate"/>
        </w:r>
        <w:r w:rsidRPr="00067811">
          <w:rPr>
            <w:noProof/>
            <w:webHidden/>
          </w:rPr>
          <w:t>2</w:t>
        </w:r>
        <w:r w:rsidRPr="00067811">
          <w:rPr>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18" w:history="1">
        <w:r w:rsidR="00067811" w:rsidRPr="00067811">
          <w:rPr>
            <w:rStyle w:val="Kpr"/>
            <w:rFonts w:ascii="Times New Roman" w:hAnsi="Times New Roman" w:cs="Times New Roman"/>
            <w:noProof/>
          </w:rPr>
          <w:t>İletişim Bilgileri</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_Toc450059218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2</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19" w:history="1">
        <w:r w:rsidR="00067811" w:rsidRPr="00067811">
          <w:rPr>
            <w:rStyle w:val="Kpr"/>
            <w:rFonts w:ascii="Times New Roman" w:hAnsi="Times New Roman" w:cs="Times New Roman"/>
            <w:noProof/>
          </w:rPr>
          <w:t>Tarihsel Gelişimi</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_Toc450059219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2</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20" w:history="1">
        <w:r w:rsidR="00067811" w:rsidRPr="00067811">
          <w:rPr>
            <w:rStyle w:val="Kpr"/>
            <w:rFonts w:ascii="Times New Roman" w:hAnsi="Times New Roman" w:cs="Times New Roman"/>
            <w:noProof/>
          </w:rPr>
          <w:t>Misyonu, Vizyonu, Değerleri ve Hedefleri</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_Toc450059220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2</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21" w:history="1">
        <w:r w:rsidR="00067811" w:rsidRPr="00067811">
          <w:rPr>
            <w:rStyle w:val="Kpr"/>
            <w:rFonts w:ascii="Times New Roman" w:hAnsi="Times New Roman" w:cs="Times New Roman"/>
            <w:noProof/>
          </w:rPr>
          <w:t>Eğitim-Öğretim Hizmeti Sunan Birimleri</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_Toc450059221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2</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22" w:history="1">
        <w:r w:rsidR="00067811" w:rsidRPr="00067811">
          <w:rPr>
            <w:rStyle w:val="Kpr"/>
            <w:rFonts w:ascii="Times New Roman" w:hAnsi="Times New Roman" w:cs="Times New Roman"/>
            <w:noProof/>
          </w:rPr>
          <w:t>Araştırma Faaliyetinin Yürütüldüğü Birimleri</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_Toc450059222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2</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23" w:history="1">
        <w:r w:rsidR="00067811" w:rsidRPr="00067811">
          <w:rPr>
            <w:rStyle w:val="Kpr"/>
            <w:rFonts w:ascii="Times New Roman" w:hAnsi="Times New Roman" w:cs="Times New Roman"/>
            <w:noProof/>
          </w:rPr>
          <w:t>İyileştirmeye Yönelik Çalışmalar</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_Toc450059223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2</w:t>
        </w:r>
        <w:r w:rsidR="00067811" w:rsidRPr="00067811">
          <w:rPr>
            <w:rFonts w:ascii="Times New Roman" w:hAnsi="Times New Roman" w:cs="Times New Roman"/>
            <w:noProof/>
            <w:webHidden/>
          </w:rPr>
          <w:fldChar w:fldCharType="end"/>
        </w:r>
      </w:hyperlink>
    </w:p>
    <w:p w:rsidR="00067811" w:rsidRPr="00067811" w:rsidRDefault="00973103" w:rsidP="00E23F3D">
      <w:pPr>
        <w:pStyle w:val="T1"/>
        <w:rPr>
          <w:noProof/>
          <w:sz w:val="22"/>
          <w:szCs w:val="22"/>
        </w:rPr>
      </w:pPr>
      <w:hyperlink w:anchor="_Toc450059224" w:history="1">
        <w:r w:rsidR="00067811" w:rsidRPr="00067811">
          <w:rPr>
            <w:rStyle w:val="Kpr"/>
            <w:noProof/>
          </w:rPr>
          <w:t>B. Kalite Güvencesi Sistemi</w:t>
        </w:r>
        <w:r w:rsidR="00067811" w:rsidRPr="00067811">
          <w:rPr>
            <w:noProof/>
            <w:webHidden/>
          </w:rPr>
          <w:tab/>
        </w:r>
        <w:r w:rsidR="00067811" w:rsidRPr="00067811">
          <w:rPr>
            <w:noProof/>
            <w:webHidden/>
          </w:rPr>
          <w:fldChar w:fldCharType="begin"/>
        </w:r>
        <w:r w:rsidR="00067811" w:rsidRPr="00067811">
          <w:rPr>
            <w:noProof/>
            <w:webHidden/>
          </w:rPr>
          <w:instrText xml:space="preserve"> PAGEREF _Toc450059224 \h </w:instrText>
        </w:r>
        <w:r w:rsidR="00067811" w:rsidRPr="00067811">
          <w:rPr>
            <w:noProof/>
            <w:webHidden/>
          </w:rPr>
        </w:r>
        <w:r w:rsidR="00067811" w:rsidRPr="00067811">
          <w:rPr>
            <w:noProof/>
            <w:webHidden/>
          </w:rPr>
          <w:fldChar w:fldCharType="separate"/>
        </w:r>
        <w:r w:rsidR="00067811" w:rsidRPr="00067811">
          <w:rPr>
            <w:noProof/>
            <w:webHidden/>
          </w:rPr>
          <w:t>3</w:t>
        </w:r>
        <w:r w:rsidR="00067811" w:rsidRPr="00067811">
          <w:rPr>
            <w:noProof/>
            <w:webHidden/>
          </w:rPr>
          <w:fldChar w:fldCharType="end"/>
        </w:r>
      </w:hyperlink>
    </w:p>
    <w:p w:rsidR="00067811" w:rsidRPr="00067811" w:rsidRDefault="00973103" w:rsidP="00E23F3D">
      <w:pPr>
        <w:pStyle w:val="T1"/>
        <w:rPr>
          <w:noProof/>
          <w:sz w:val="22"/>
          <w:szCs w:val="22"/>
        </w:rPr>
      </w:pPr>
      <w:hyperlink w:anchor="_Toc450059225" w:history="1">
        <w:r w:rsidR="00067811" w:rsidRPr="00067811">
          <w:rPr>
            <w:rStyle w:val="Kpr"/>
            <w:noProof/>
          </w:rPr>
          <w:t>C. Eğitim ve Öğretim</w:t>
        </w:r>
        <w:r w:rsidR="00067811" w:rsidRPr="00067811">
          <w:rPr>
            <w:noProof/>
            <w:webHidden/>
          </w:rPr>
          <w:tab/>
        </w:r>
        <w:r w:rsidR="00067811" w:rsidRPr="00067811">
          <w:rPr>
            <w:noProof/>
            <w:webHidden/>
          </w:rPr>
          <w:fldChar w:fldCharType="begin"/>
        </w:r>
        <w:r w:rsidR="00067811" w:rsidRPr="00067811">
          <w:rPr>
            <w:noProof/>
            <w:webHidden/>
          </w:rPr>
          <w:instrText xml:space="preserve"> PAGEREF _Toc450059225 \h </w:instrText>
        </w:r>
        <w:r w:rsidR="00067811" w:rsidRPr="00067811">
          <w:rPr>
            <w:noProof/>
            <w:webHidden/>
          </w:rPr>
        </w:r>
        <w:r w:rsidR="00067811" w:rsidRPr="00067811">
          <w:rPr>
            <w:noProof/>
            <w:webHidden/>
          </w:rPr>
          <w:fldChar w:fldCharType="separate"/>
        </w:r>
        <w:r w:rsidR="00067811" w:rsidRPr="00067811">
          <w:rPr>
            <w:noProof/>
            <w:webHidden/>
          </w:rPr>
          <w:t>4</w:t>
        </w:r>
        <w:r w:rsidR="00067811" w:rsidRPr="00067811">
          <w:rPr>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26" w:history="1">
        <w:r w:rsidR="00067811" w:rsidRPr="00067811">
          <w:rPr>
            <w:rStyle w:val="Kpr"/>
            <w:rFonts w:ascii="Times New Roman" w:hAnsi="Times New Roman" w:cs="Times New Roman"/>
            <w:i/>
            <w:noProof/>
          </w:rPr>
          <w:t>Programların Tasarımı ve Onayı</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_Toc450059226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4</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27" w:history="1">
        <w:r w:rsidR="00067811" w:rsidRPr="00067811">
          <w:rPr>
            <w:rStyle w:val="Kpr"/>
            <w:rFonts w:ascii="Times New Roman" w:hAnsi="Times New Roman" w:cs="Times New Roman"/>
            <w:i/>
            <w:noProof/>
          </w:rPr>
          <w:t>Öğrenci Merkezli Öğrenme, Öğretme ve Değerlendirme</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_Toc450059227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4</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28" w:history="1">
        <w:r w:rsidR="00067811" w:rsidRPr="00067811">
          <w:rPr>
            <w:rStyle w:val="Kpr"/>
            <w:rFonts w:ascii="Times New Roman" w:hAnsi="Times New Roman" w:cs="Times New Roman"/>
            <w:i/>
            <w:noProof/>
          </w:rPr>
          <w:t>Öğrencinin Kabulü ve Gelişimi, Tanınma ve Sertifikalandırma</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_Toc450059228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5</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29" w:history="1">
        <w:r w:rsidR="00067811" w:rsidRPr="00067811">
          <w:rPr>
            <w:rStyle w:val="Kpr"/>
            <w:rFonts w:ascii="Times New Roman" w:hAnsi="Times New Roman" w:cs="Times New Roman"/>
            <w:i/>
            <w:noProof/>
          </w:rPr>
          <w:t>Eğitim-Öğretim Kadrosu</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_Toc450059229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5</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30" w:history="1">
        <w:r w:rsidR="00067811" w:rsidRPr="00067811">
          <w:rPr>
            <w:rStyle w:val="Kpr"/>
            <w:rFonts w:ascii="Times New Roman" w:hAnsi="Times New Roman" w:cs="Times New Roman"/>
            <w:i/>
            <w:noProof/>
          </w:rPr>
          <w:t>Öğrenme Kaynakları, Erişilebilirlik ve Destekler</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_Toc450059230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5</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31" w:history="1">
        <w:r w:rsidR="00067811" w:rsidRPr="00067811">
          <w:rPr>
            <w:rStyle w:val="Kpr"/>
            <w:rFonts w:ascii="Times New Roman" w:hAnsi="Times New Roman" w:cs="Times New Roman"/>
            <w:i/>
            <w:noProof/>
          </w:rPr>
          <w:t>Programların Sürekli İzlenmesi ve Güncellenmesi</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_Toc450059231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6</w:t>
        </w:r>
        <w:r w:rsidR="00067811" w:rsidRPr="00067811">
          <w:rPr>
            <w:rFonts w:ascii="Times New Roman" w:hAnsi="Times New Roman" w:cs="Times New Roman"/>
            <w:noProof/>
            <w:webHidden/>
          </w:rPr>
          <w:fldChar w:fldCharType="end"/>
        </w:r>
      </w:hyperlink>
    </w:p>
    <w:p w:rsidR="00067811" w:rsidRPr="00067811" w:rsidRDefault="00973103" w:rsidP="00E23F3D">
      <w:pPr>
        <w:pStyle w:val="T1"/>
        <w:rPr>
          <w:noProof/>
          <w:sz w:val="22"/>
          <w:szCs w:val="22"/>
        </w:rPr>
      </w:pPr>
      <w:hyperlink w:anchor="_Toc450059232" w:history="1">
        <w:r w:rsidR="00067811" w:rsidRPr="00067811">
          <w:rPr>
            <w:rStyle w:val="Kpr"/>
            <w:noProof/>
          </w:rPr>
          <w:t>Ç. Araştırma ve Geliştirme</w:t>
        </w:r>
        <w:r w:rsidR="00067811" w:rsidRPr="00067811">
          <w:rPr>
            <w:noProof/>
            <w:webHidden/>
          </w:rPr>
          <w:tab/>
        </w:r>
        <w:r w:rsidR="00067811" w:rsidRPr="00067811">
          <w:rPr>
            <w:noProof/>
            <w:webHidden/>
          </w:rPr>
          <w:fldChar w:fldCharType="begin"/>
        </w:r>
        <w:r w:rsidR="00067811" w:rsidRPr="00067811">
          <w:rPr>
            <w:noProof/>
            <w:webHidden/>
          </w:rPr>
          <w:instrText xml:space="preserve"> PAGEREF _Toc450059232 \h </w:instrText>
        </w:r>
        <w:r w:rsidR="00067811" w:rsidRPr="00067811">
          <w:rPr>
            <w:noProof/>
            <w:webHidden/>
          </w:rPr>
        </w:r>
        <w:r w:rsidR="00067811" w:rsidRPr="00067811">
          <w:rPr>
            <w:noProof/>
            <w:webHidden/>
          </w:rPr>
          <w:fldChar w:fldCharType="separate"/>
        </w:r>
        <w:r w:rsidR="00067811" w:rsidRPr="00067811">
          <w:rPr>
            <w:noProof/>
            <w:webHidden/>
          </w:rPr>
          <w:t>6</w:t>
        </w:r>
        <w:r w:rsidR="00067811" w:rsidRPr="00067811">
          <w:rPr>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33" w:history="1">
        <w:r w:rsidR="00067811" w:rsidRPr="00067811">
          <w:rPr>
            <w:rStyle w:val="Kpr"/>
            <w:rFonts w:ascii="Times New Roman" w:hAnsi="Times New Roman" w:cs="Times New Roman"/>
            <w:i/>
            <w:noProof/>
          </w:rPr>
          <w:t>Araştırma Stratejisi ve Hedefleri</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_Toc450059233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7</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34" w:history="1">
        <w:r w:rsidR="00067811" w:rsidRPr="00067811">
          <w:rPr>
            <w:rStyle w:val="Kpr"/>
            <w:rFonts w:ascii="Times New Roman" w:hAnsi="Times New Roman" w:cs="Times New Roman"/>
            <w:i/>
            <w:noProof/>
          </w:rPr>
          <w:t>Araştırma Kaynakları</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_Toc450059234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8</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35" w:history="1">
        <w:r w:rsidR="00067811" w:rsidRPr="00067811">
          <w:rPr>
            <w:rStyle w:val="Kpr"/>
            <w:rFonts w:ascii="Times New Roman" w:hAnsi="Times New Roman" w:cs="Times New Roman"/>
            <w:i/>
            <w:noProof/>
          </w:rPr>
          <w:t>Araştırma Kadrosu</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_Toc450059235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8</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36" w:history="1">
        <w:r w:rsidR="00067811" w:rsidRPr="00067811">
          <w:rPr>
            <w:rStyle w:val="Kpr"/>
            <w:rFonts w:ascii="Times New Roman" w:hAnsi="Times New Roman" w:cs="Times New Roman"/>
            <w:i/>
            <w:noProof/>
          </w:rPr>
          <w:t>Araştırma Performansının İzlenmesi ve İyileştirilmesi</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_Toc450059236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8</w:t>
        </w:r>
        <w:r w:rsidR="00067811" w:rsidRPr="00067811">
          <w:rPr>
            <w:rFonts w:ascii="Times New Roman" w:hAnsi="Times New Roman" w:cs="Times New Roman"/>
            <w:noProof/>
            <w:webHidden/>
          </w:rPr>
          <w:fldChar w:fldCharType="end"/>
        </w:r>
      </w:hyperlink>
    </w:p>
    <w:p w:rsidR="00067811" w:rsidRPr="00067811" w:rsidRDefault="00973103" w:rsidP="00E23F3D">
      <w:pPr>
        <w:pStyle w:val="T1"/>
        <w:rPr>
          <w:noProof/>
          <w:sz w:val="22"/>
          <w:szCs w:val="22"/>
        </w:rPr>
      </w:pPr>
      <w:hyperlink w:anchor="_Toc450059237" w:history="1">
        <w:r w:rsidR="00067811" w:rsidRPr="00067811">
          <w:rPr>
            <w:rStyle w:val="Kpr"/>
            <w:noProof/>
          </w:rPr>
          <w:t>D. Yönetim Sistemi</w:t>
        </w:r>
        <w:r w:rsidR="00067811" w:rsidRPr="00067811">
          <w:rPr>
            <w:noProof/>
            <w:webHidden/>
          </w:rPr>
          <w:tab/>
        </w:r>
        <w:r w:rsidR="00067811" w:rsidRPr="00067811">
          <w:rPr>
            <w:noProof/>
            <w:webHidden/>
          </w:rPr>
          <w:fldChar w:fldCharType="begin"/>
        </w:r>
        <w:r w:rsidR="00067811" w:rsidRPr="00067811">
          <w:rPr>
            <w:noProof/>
            <w:webHidden/>
          </w:rPr>
          <w:instrText xml:space="preserve"> PAGEREF _Toc450059237 \h </w:instrText>
        </w:r>
        <w:r w:rsidR="00067811" w:rsidRPr="00067811">
          <w:rPr>
            <w:noProof/>
            <w:webHidden/>
          </w:rPr>
        </w:r>
        <w:r w:rsidR="00067811" w:rsidRPr="00067811">
          <w:rPr>
            <w:noProof/>
            <w:webHidden/>
          </w:rPr>
          <w:fldChar w:fldCharType="separate"/>
        </w:r>
        <w:r w:rsidR="00067811" w:rsidRPr="00067811">
          <w:rPr>
            <w:noProof/>
            <w:webHidden/>
          </w:rPr>
          <w:t>9</w:t>
        </w:r>
        <w:r w:rsidR="00067811" w:rsidRPr="00067811">
          <w:rPr>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38" w:history="1">
        <w:r w:rsidR="00067811" w:rsidRPr="00067811">
          <w:rPr>
            <w:rStyle w:val="Kpr"/>
            <w:rFonts w:ascii="Times New Roman" w:hAnsi="Times New Roman" w:cs="Times New Roman"/>
            <w:i/>
            <w:noProof/>
          </w:rPr>
          <w:t>Yönetim ve İdari Birimlerin Yapısı</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_Toc450059238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9</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39" w:history="1">
        <w:r w:rsidR="00067811" w:rsidRPr="00067811">
          <w:rPr>
            <w:rStyle w:val="Kpr"/>
            <w:rFonts w:ascii="Times New Roman" w:hAnsi="Times New Roman" w:cs="Times New Roman"/>
            <w:i/>
            <w:noProof/>
          </w:rPr>
          <w:t>Kaynakların Yönetimi</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_Toc450059239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9</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40" w:history="1">
        <w:r w:rsidR="00067811" w:rsidRPr="00067811">
          <w:rPr>
            <w:rStyle w:val="Kpr"/>
            <w:rFonts w:ascii="Times New Roman" w:hAnsi="Times New Roman" w:cs="Times New Roman"/>
            <w:i/>
            <w:noProof/>
          </w:rPr>
          <w:t>Bilgi Yönetim Sistemi</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_Toc450059240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10</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41" w:history="1">
        <w:r w:rsidR="00067811" w:rsidRPr="00067811">
          <w:rPr>
            <w:rStyle w:val="Kpr"/>
            <w:rFonts w:ascii="Times New Roman" w:hAnsi="Times New Roman" w:cs="Times New Roman"/>
            <w:i/>
            <w:noProof/>
          </w:rPr>
          <w:t>Kurum Dışından Tedarik Edilen Hizmetlerin Kalitesi</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_Toc450059241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10</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42" w:history="1">
        <w:r w:rsidR="00067811" w:rsidRPr="00067811">
          <w:rPr>
            <w:rStyle w:val="Kpr"/>
            <w:rFonts w:ascii="Times New Roman" w:hAnsi="Times New Roman" w:cs="Times New Roman"/>
            <w:i/>
            <w:noProof/>
          </w:rPr>
          <w:t>Kamuoyunu Bilgilendirme</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_Toc450059242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10</w:t>
        </w:r>
        <w:r w:rsidR="00067811" w:rsidRPr="00067811">
          <w:rPr>
            <w:rFonts w:ascii="Times New Roman" w:hAnsi="Times New Roman" w:cs="Times New Roman"/>
            <w:noProof/>
            <w:webHidden/>
          </w:rPr>
          <w:fldChar w:fldCharType="end"/>
        </w:r>
      </w:hyperlink>
    </w:p>
    <w:p w:rsidR="00067811" w:rsidRPr="00067811" w:rsidRDefault="00973103">
      <w:pPr>
        <w:pStyle w:val="T2"/>
        <w:tabs>
          <w:tab w:val="right" w:leader="dot" w:pos="9062"/>
        </w:tabs>
        <w:rPr>
          <w:rFonts w:ascii="Times New Roman" w:hAnsi="Times New Roman" w:cs="Times New Roman"/>
          <w:noProof/>
        </w:rPr>
      </w:pPr>
      <w:hyperlink w:anchor="_Toc450059243" w:history="1">
        <w:r w:rsidR="00067811" w:rsidRPr="00067811">
          <w:rPr>
            <w:rStyle w:val="Kpr"/>
            <w:rFonts w:ascii="Times New Roman" w:hAnsi="Times New Roman" w:cs="Times New Roman"/>
            <w:i/>
            <w:noProof/>
          </w:rPr>
          <w:t>Yönetimin Etkinliği ve Hesap Verebilirliği</w:t>
        </w:r>
        <w:r w:rsidR="00067811" w:rsidRPr="00067811">
          <w:rPr>
            <w:rFonts w:ascii="Times New Roman" w:hAnsi="Times New Roman" w:cs="Times New Roman"/>
            <w:noProof/>
            <w:webHidden/>
          </w:rPr>
          <w:tab/>
        </w:r>
        <w:r w:rsidR="00067811" w:rsidRPr="00067811">
          <w:rPr>
            <w:rFonts w:ascii="Times New Roman" w:hAnsi="Times New Roman" w:cs="Times New Roman"/>
            <w:noProof/>
            <w:webHidden/>
          </w:rPr>
          <w:fldChar w:fldCharType="begin"/>
        </w:r>
        <w:r w:rsidR="00067811" w:rsidRPr="00067811">
          <w:rPr>
            <w:rFonts w:ascii="Times New Roman" w:hAnsi="Times New Roman" w:cs="Times New Roman"/>
            <w:noProof/>
            <w:webHidden/>
          </w:rPr>
          <w:instrText xml:space="preserve"> PAGEREF _Toc450059243 \h </w:instrText>
        </w:r>
        <w:r w:rsidR="00067811" w:rsidRPr="00067811">
          <w:rPr>
            <w:rFonts w:ascii="Times New Roman" w:hAnsi="Times New Roman" w:cs="Times New Roman"/>
            <w:noProof/>
            <w:webHidden/>
          </w:rPr>
        </w:r>
        <w:r w:rsidR="00067811" w:rsidRPr="00067811">
          <w:rPr>
            <w:rFonts w:ascii="Times New Roman" w:hAnsi="Times New Roman" w:cs="Times New Roman"/>
            <w:noProof/>
            <w:webHidden/>
          </w:rPr>
          <w:fldChar w:fldCharType="separate"/>
        </w:r>
        <w:r w:rsidR="00067811" w:rsidRPr="00067811">
          <w:rPr>
            <w:rFonts w:ascii="Times New Roman" w:hAnsi="Times New Roman" w:cs="Times New Roman"/>
            <w:noProof/>
            <w:webHidden/>
          </w:rPr>
          <w:t>10</w:t>
        </w:r>
        <w:r w:rsidR="00067811" w:rsidRPr="00067811">
          <w:rPr>
            <w:rFonts w:ascii="Times New Roman" w:hAnsi="Times New Roman" w:cs="Times New Roman"/>
            <w:noProof/>
            <w:webHidden/>
          </w:rPr>
          <w:fldChar w:fldCharType="end"/>
        </w:r>
      </w:hyperlink>
    </w:p>
    <w:p w:rsidR="00067811" w:rsidRPr="00067811" w:rsidRDefault="00973103" w:rsidP="00E23F3D">
      <w:pPr>
        <w:pStyle w:val="T1"/>
        <w:rPr>
          <w:noProof/>
          <w:sz w:val="22"/>
          <w:szCs w:val="22"/>
        </w:rPr>
      </w:pPr>
      <w:hyperlink w:anchor="_Toc450059244" w:history="1">
        <w:r w:rsidR="00067811" w:rsidRPr="00067811">
          <w:rPr>
            <w:rStyle w:val="Kpr"/>
            <w:noProof/>
          </w:rPr>
          <w:t>E. Sonuç ve Değerlendirme</w:t>
        </w:r>
        <w:r w:rsidR="00067811" w:rsidRPr="00067811">
          <w:rPr>
            <w:noProof/>
            <w:webHidden/>
          </w:rPr>
          <w:tab/>
        </w:r>
        <w:r w:rsidR="00067811" w:rsidRPr="00067811">
          <w:rPr>
            <w:noProof/>
            <w:webHidden/>
          </w:rPr>
          <w:fldChar w:fldCharType="begin"/>
        </w:r>
        <w:r w:rsidR="00067811" w:rsidRPr="00067811">
          <w:rPr>
            <w:noProof/>
            <w:webHidden/>
          </w:rPr>
          <w:instrText xml:space="preserve"> PAGEREF _Toc450059244 \h </w:instrText>
        </w:r>
        <w:r w:rsidR="00067811" w:rsidRPr="00067811">
          <w:rPr>
            <w:noProof/>
            <w:webHidden/>
          </w:rPr>
        </w:r>
        <w:r w:rsidR="00067811" w:rsidRPr="00067811">
          <w:rPr>
            <w:noProof/>
            <w:webHidden/>
          </w:rPr>
          <w:fldChar w:fldCharType="separate"/>
        </w:r>
        <w:r w:rsidR="00067811" w:rsidRPr="00067811">
          <w:rPr>
            <w:noProof/>
            <w:webHidden/>
          </w:rPr>
          <w:t>11</w:t>
        </w:r>
        <w:r w:rsidR="00067811" w:rsidRPr="00067811">
          <w:rPr>
            <w:noProof/>
            <w:webHidden/>
          </w:rPr>
          <w:fldChar w:fldCharType="end"/>
        </w:r>
      </w:hyperlink>
    </w:p>
    <w:p w:rsidR="00C52E45" w:rsidRPr="00067811" w:rsidRDefault="00067811" w:rsidP="00855BDE">
      <w:pPr>
        <w:rPr>
          <w:rFonts w:ascii="Times New Roman" w:hAnsi="Times New Roman" w:cs="Times New Roman"/>
          <w:b/>
          <w:sz w:val="24"/>
          <w:szCs w:val="24"/>
        </w:rPr>
      </w:pPr>
      <w:r w:rsidRPr="00067811">
        <w:rPr>
          <w:rFonts w:ascii="Times New Roman" w:hAnsi="Times New Roman" w:cs="Times New Roman"/>
          <w:b/>
          <w:sz w:val="24"/>
          <w:szCs w:val="24"/>
        </w:rPr>
        <w:fldChar w:fldCharType="end"/>
      </w:r>
    </w:p>
    <w:p w:rsidR="00C85432" w:rsidRDefault="00C85432" w:rsidP="00AC7C39">
      <w:pPr>
        <w:jc w:val="center"/>
        <w:rPr>
          <w:rFonts w:ascii="Times New Roman" w:hAnsi="Times New Roman" w:cs="Times New Roman"/>
          <w:b/>
          <w:sz w:val="24"/>
          <w:szCs w:val="24"/>
        </w:rPr>
      </w:pPr>
    </w:p>
    <w:p w:rsidR="00C85B70" w:rsidRDefault="00C85B70" w:rsidP="00AC7C39">
      <w:pPr>
        <w:jc w:val="center"/>
        <w:rPr>
          <w:rFonts w:ascii="Times New Roman" w:hAnsi="Times New Roman" w:cs="Times New Roman"/>
          <w:b/>
          <w:sz w:val="24"/>
          <w:szCs w:val="24"/>
        </w:rPr>
      </w:pPr>
    </w:p>
    <w:p w:rsidR="00067811" w:rsidRDefault="00067811" w:rsidP="003065FB">
      <w:pPr>
        <w:rPr>
          <w:rFonts w:ascii="Times New Roman" w:hAnsi="Times New Roman" w:cs="Times New Roman"/>
          <w:b/>
          <w:sz w:val="24"/>
          <w:szCs w:val="24"/>
        </w:rPr>
      </w:pPr>
    </w:p>
    <w:p w:rsidR="00067811" w:rsidRDefault="00067811" w:rsidP="00855BDE">
      <w:pPr>
        <w:jc w:val="center"/>
        <w:rPr>
          <w:rFonts w:ascii="Times New Roman" w:hAnsi="Times New Roman" w:cs="Times New Roman"/>
          <w:b/>
          <w:sz w:val="24"/>
          <w:szCs w:val="24"/>
        </w:rPr>
      </w:pPr>
    </w:p>
    <w:p w:rsidR="00AC7C39" w:rsidRPr="00AC7C39" w:rsidRDefault="00AC7C39" w:rsidP="00855BDE">
      <w:pPr>
        <w:jc w:val="center"/>
        <w:rPr>
          <w:rFonts w:ascii="Times New Roman" w:hAnsi="Times New Roman" w:cs="Times New Roman"/>
          <w:b/>
          <w:sz w:val="24"/>
          <w:szCs w:val="24"/>
        </w:rPr>
      </w:pPr>
      <w:r w:rsidRPr="00AC7C39">
        <w:rPr>
          <w:rFonts w:ascii="Times New Roman" w:hAnsi="Times New Roman" w:cs="Times New Roman"/>
          <w:b/>
          <w:sz w:val="24"/>
          <w:szCs w:val="24"/>
        </w:rPr>
        <w:lastRenderedPageBreak/>
        <w:t>İÇ DEĞERLENDİRME RAPORU</w:t>
      </w:r>
    </w:p>
    <w:p w:rsidR="00AC7C39" w:rsidRPr="00AC7C39" w:rsidRDefault="00AC7C39" w:rsidP="00AC7C39">
      <w:pPr>
        <w:rPr>
          <w:rFonts w:ascii="Times New Roman" w:hAnsi="Times New Roman" w:cs="Times New Roman"/>
          <w:sz w:val="24"/>
          <w:szCs w:val="24"/>
        </w:rPr>
      </w:pPr>
      <w:r w:rsidRPr="00AC7C39">
        <w:rPr>
          <w:rFonts w:ascii="Times New Roman" w:hAnsi="Times New Roman" w:cs="Times New Roman"/>
          <w:sz w:val="24"/>
          <w:szCs w:val="24"/>
        </w:rPr>
        <w:t xml:space="preserve"> </w:t>
      </w:r>
    </w:p>
    <w:p w:rsidR="00AC7C39" w:rsidRPr="00855BDE" w:rsidRDefault="00AC7C39" w:rsidP="00855BDE">
      <w:pPr>
        <w:pStyle w:val="Balk1"/>
        <w:rPr>
          <w:color w:val="auto"/>
        </w:rPr>
      </w:pPr>
      <w:bookmarkStart w:id="0" w:name="_Toc450054719"/>
      <w:bookmarkStart w:id="1" w:name="_Toc450059090"/>
      <w:bookmarkStart w:id="2" w:name="_Toc450059217"/>
      <w:r w:rsidRPr="00855BDE">
        <w:rPr>
          <w:color w:val="auto"/>
        </w:rPr>
        <w:t>A. Kurum Hakkında Bilgiler</w:t>
      </w:r>
      <w:bookmarkEnd w:id="0"/>
      <w:bookmarkEnd w:id="1"/>
      <w:bookmarkEnd w:id="2"/>
      <w:r w:rsidRPr="00855BDE">
        <w:rPr>
          <w:color w:val="auto"/>
        </w:rPr>
        <w:t xml:space="preserve"> </w:t>
      </w:r>
    </w:p>
    <w:p w:rsidR="00AC7C39" w:rsidRPr="00AC7C39" w:rsidRDefault="00AC7C39" w:rsidP="00C85B70">
      <w:pPr>
        <w:jc w:val="both"/>
        <w:rPr>
          <w:rFonts w:ascii="Times New Roman" w:hAnsi="Times New Roman" w:cs="Times New Roman"/>
          <w:sz w:val="24"/>
          <w:szCs w:val="24"/>
        </w:rPr>
      </w:pPr>
      <w:r w:rsidRPr="00AC7C39">
        <w:rPr>
          <w:rFonts w:ascii="Times New Roman" w:hAnsi="Times New Roman" w:cs="Times New Roman"/>
          <w:sz w:val="24"/>
          <w:szCs w:val="24"/>
        </w:rPr>
        <w:t xml:space="preserve">Bu bölümde, kurumun tarihsel gelişimi, </w:t>
      </w:r>
      <w:proofErr w:type="gramStart"/>
      <w:r w:rsidRPr="00AC7C39">
        <w:rPr>
          <w:rFonts w:ascii="Times New Roman" w:hAnsi="Times New Roman" w:cs="Times New Roman"/>
          <w:sz w:val="24"/>
          <w:szCs w:val="24"/>
        </w:rPr>
        <w:t>misyonu</w:t>
      </w:r>
      <w:proofErr w:type="gramEnd"/>
      <w:r w:rsidRPr="00AC7C39">
        <w:rPr>
          <w:rFonts w:ascii="Times New Roman" w:hAnsi="Times New Roman" w:cs="Times New Roman"/>
          <w:sz w:val="24"/>
          <w:szCs w:val="24"/>
        </w:rPr>
        <w:t xml:space="preserve">, vizyonu, değerleri, hedefleri, organizasyon yapısı ve iyileştirme alanları hakkında bilgi verilmeli ve aşağıdaki hususları içerecek şekilde düzenlenmelidir. </w:t>
      </w:r>
    </w:p>
    <w:p w:rsidR="00AC7C39" w:rsidRPr="00855BDE" w:rsidRDefault="00AC7C39" w:rsidP="00855BDE">
      <w:pPr>
        <w:pStyle w:val="Balk2"/>
        <w:rPr>
          <w:color w:val="auto"/>
        </w:rPr>
      </w:pPr>
      <w:bookmarkStart w:id="3" w:name="_Toc450054720"/>
      <w:bookmarkStart w:id="4" w:name="_Toc450059091"/>
      <w:bookmarkStart w:id="5" w:name="_Toc450059218"/>
      <w:r w:rsidRPr="00855BDE">
        <w:rPr>
          <w:color w:val="auto"/>
        </w:rPr>
        <w:t>İletişim Bilgileri</w:t>
      </w:r>
      <w:bookmarkEnd w:id="3"/>
      <w:bookmarkEnd w:id="4"/>
      <w:bookmarkEnd w:id="5"/>
      <w:r w:rsidRPr="00855BDE">
        <w:rPr>
          <w:color w:val="auto"/>
        </w:rPr>
        <w:t xml:space="preserve"> </w:t>
      </w:r>
    </w:p>
    <w:p w:rsidR="00AC7C39" w:rsidRPr="00AC7C39" w:rsidRDefault="00AC7C39" w:rsidP="00C85B70">
      <w:pPr>
        <w:jc w:val="both"/>
        <w:rPr>
          <w:rFonts w:ascii="Times New Roman" w:hAnsi="Times New Roman" w:cs="Times New Roman"/>
          <w:sz w:val="24"/>
          <w:szCs w:val="24"/>
        </w:rPr>
      </w:pPr>
      <w:r w:rsidRPr="00AC7C39">
        <w:rPr>
          <w:rFonts w:ascii="Times New Roman" w:hAnsi="Times New Roman" w:cs="Times New Roman"/>
          <w:sz w:val="24"/>
          <w:szCs w:val="24"/>
        </w:rPr>
        <w:t xml:space="preserve">Değerlendirme takımının rapor değerlendirme ve/veya ziyaret sürecinde iletişim kuracağı Yükseköğretim Kurumu Kalite Komisyon Başkanının (Rektör ya da ilgili Rektör Yardımcısı) iletişim bilgileri (isim, adres, telefon, e-posta, vb.) verilmelidir. </w:t>
      </w:r>
    </w:p>
    <w:p w:rsidR="00AC7C39" w:rsidRPr="00AC7C39" w:rsidRDefault="00AC7C39" w:rsidP="00AC7C39">
      <w:pPr>
        <w:rPr>
          <w:rFonts w:ascii="Times New Roman" w:hAnsi="Times New Roman" w:cs="Times New Roman"/>
          <w:sz w:val="24"/>
          <w:szCs w:val="24"/>
        </w:rPr>
      </w:pPr>
      <w:r w:rsidRPr="00AC7C39">
        <w:rPr>
          <w:rFonts w:ascii="Times New Roman" w:hAnsi="Times New Roman" w:cs="Times New Roman"/>
          <w:sz w:val="24"/>
          <w:szCs w:val="24"/>
        </w:rPr>
        <w:t xml:space="preserve"> </w:t>
      </w:r>
    </w:p>
    <w:p w:rsidR="00E80246" w:rsidRPr="00855BDE" w:rsidRDefault="00AC7C39" w:rsidP="00855BDE">
      <w:pPr>
        <w:pStyle w:val="Balk2"/>
        <w:rPr>
          <w:color w:val="auto"/>
        </w:rPr>
      </w:pPr>
      <w:bookmarkStart w:id="6" w:name="_Toc450054721"/>
      <w:bookmarkStart w:id="7" w:name="_Toc450059092"/>
      <w:bookmarkStart w:id="8" w:name="_Toc450059219"/>
      <w:r w:rsidRPr="00855BDE">
        <w:rPr>
          <w:color w:val="auto"/>
        </w:rPr>
        <w:t>Tarihsel Gelişimi</w:t>
      </w:r>
      <w:bookmarkEnd w:id="6"/>
      <w:bookmarkEnd w:id="7"/>
      <w:bookmarkEnd w:id="8"/>
      <w:r w:rsidRPr="00855BDE">
        <w:rPr>
          <w:color w:val="auto"/>
        </w:rPr>
        <w:t xml:space="preserve"> </w:t>
      </w:r>
    </w:p>
    <w:p w:rsidR="00AC7C39" w:rsidRPr="00E80246" w:rsidRDefault="00AC7C39" w:rsidP="00AC7C39">
      <w:pPr>
        <w:rPr>
          <w:rFonts w:ascii="Times New Roman" w:hAnsi="Times New Roman" w:cs="Times New Roman"/>
          <w:b/>
          <w:sz w:val="24"/>
          <w:szCs w:val="24"/>
        </w:rPr>
      </w:pPr>
      <w:r w:rsidRPr="00AC7C39">
        <w:rPr>
          <w:rFonts w:ascii="Times New Roman" w:hAnsi="Times New Roman" w:cs="Times New Roman"/>
          <w:sz w:val="24"/>
          <w:szCs w:val="24"/>
        </w:rPr>
        <w:t xml:space="preserve">Kurumun kısa tarihçesi ve mevcut durumu (toplam öğrenci sayısı, akademik ve idari çalışan sayıları, altyapı durumu vb. özet bilgiler) hakkında kısa bir bilgi verilmelidir. </w:t>
      </w:r>
    </w:p>
    <w:p w:rsidR="00AC7C39" w:rsidRPr="00855BDE" w:rsidRDefault="00AC7C39" w:rsidP="00E71BFC">
      <w:pPr>
        <w:rPr>
          <w:rFonts w:ascii="Times New Roman" w:hAnsi="Times New Roman" w:cs="Times New Roman"/>
          <w:sz w:val="24"/>
          <w:szCs w:val="24"/>
        </w:rPr>
      </w:pPr>
      <w:bookmarkStart w:id="9" w:name="_Toc450059093"/>
      <w:bookmarkStart w:id="10" w:name="_Toc450059220"/>
      <w:r w:rsidRPr="00855BDE">
        <w:rPr>
          <w:rStyle w:val="Balk2Char"/>
          <w:color w:val="auto"/>
        </w:rPr>
        <w:t>Misyonu, Vizyonu, Değerleri ve Hedefleri</w:t>
      </w:r>
      <w:bookmarkEnd w:id="9"/>
      <w:bookmarkEnd w:id="10"/>
      <w:r w:rsidRPr="00855BDE">
        <w:rPr>
          <w:rFonts w:ascii="Times New Roman" w:hAnsi="Times New Roman" w:cs="Times New Roman"/>
          <w:b/>
          <w:sz w:val="24"/>
          <w:szCs w:val="24"/>
        </w:rPr>
        <w:t xml:space="preserve"> </w:t>
      </w:r>
      <w:r w:rsidR="00E80246">
        <w:rPr>
          <w:rFonts w:ascii="Times New Roman" w:hAnsi="Times New Roman" w:cs="Times New Roman"/>
          <w:b/>
          <w:sz w:val="24"/>
          <w:szCs w:val="24"/>
        </w:rPr>
        <w:br/>
      </w:r>
      <w:r w:rsidRPr="00AC7C39">
        <w:rPr>
          <w:rFonts w:ascii="Times New Roman" w:hAnsi="Times New Roman" w:cs="Times New Roman"/>
          <w:sz w:val="24"/>
          <w:szCs w:val="24"/>
        </w:rPr>
        <w:t xml:space="preserve">“Kurum ne yapmaya çalışıyor?” sorusuna yanıt verebilmek üzere kurumun </w:t>
      </w:r>
      <w:proofErr w:type="gramStart"/>
      <w:r w:rsidRPr="00AC7C39">
        <w:rPr>
          <w:rFonts w:ascii="Times New Roman" w:hAnsi="Times New Roman" w:cs="Times New Roman"/>
          <w:sz w:val="24"/>
          <w:szCs w:val="24"/>
        </w:rPr>
        <w:t>misyonu</w:t>
      </w:r>
      <w:proofErr w:type="gramEnd"/>
      <w:r w:rsidRPr="00AC7C39">
        <w:rPr>
          <w:rFonts w:ascii="Times New Roman" w:hAnsi="Times New Roman" w:cs="Times New Roman"/>
          <w:sz w:val="24"/>
          <w:szCs w:val="24"/>
        </w:rPr>
        <w:t xml:space="preserve">, vizyonu, değerleri ve hedefleri bu kısımda özet olarak sunulmalıdır. </w:t>
      </w:r>
    </w:p>
    <w:p w:rsidR="00AC7C39" w:rsidRPr="00E80246" w:rsidRDefault="00AC7C39" w:rsidP="00855BDE">
      <w:pPr>
        <w:pStyle w:val="Balk2"/>
      </w:pPr>
      <w:bookmarkStart w:id="11" w:name="_Toc450059094"/>
      <w:bookmarkStart w:id="12" w:name="_Toc450059221"/>
      <w:r w:rsidRPr="00855BDE">
        <w:rPr>
          <w:color w:val="auto"/>
        </w:rPr>
        <w:t>Eğitim-Öğretim Hizmeti Sunan Birimleri</w:t>
      </w:r>
      <w:bookmarkEnd w:id="11"/>
      <w:bookmarkEnd w:id="12"/>
      <w:r w:rsidRPr="00855BDE">
        <w:rPr>
          <w:color w:val="auto"/>
        </w:rPr>
        <w:t xml:space="preserve"> </w:t>
      </w:r>
    </w:p>
    <w:p w:rsidR="00AC7C39" w:rsidRPr="00AC7C39" w:rsidRDefault="00AC7C39" w:rsidP="00C85B70">
      <w:pPr>
        <w:jc w:val="both"/>
        <w:rPr>
          <w:rFonts w:ascii="Times New Roman" w:hAnsi="Times New Roman" w:cs="Times New Roman"/>
          <w:sz w:val="24"/>
          <w:szCs w:val="24"/>
        </w:rPr>
      </w:pPr>
      <w:r w:rsidRPr="00AC7C39">
        <w:rPr>
          <w:rFonts w:ascii="Times New Roman" w:hAnsi="Times New Roman" w:cs="Times New Roman"/>
          <w:sz w:val="24"/>
          <w:szCs w:val="24"/>
        </w:rPr>
        <w:t xml:space="preserve">Kurumun eğitim-öğretim hizmeti sunan birimler (Fakülte, Enstitü, Yüksekokul, Konservatuar, Meslek Yüksekokulu vb.) ve bu birimler altında yer alan programlar (çift </w:t>
      </w:r>
      <w:proofErr w:type="spellStart"/>
      <w:r w:rsidRPr="00AC7C39">
        <w:rPr>
          <w:rFonts w:ascii="Times New Roman" w:hAnsi="Times New Roman" w:cs="Times New Roman"/>
          <w:sz w:val="24"/>
          <w:szCs w:val="24"/>
        </w:rPr>
        <w:t>anadal</w:t>
      </w:r>
      <w:proofErr w:type="spellEnd"/>
      <w:r w:rsidRPr="00AC7C39">
        <w:rPr>
          <w:rFonts w:ascii="Times New Roman" w:hAnsi="Times New Roman" w:cs="Times New Roman"/>
          <w:sz w:val="24"/>
          <w:szCs w:val="24"/>
        </w:rPr>
        <w:t xml:space="preserve">, </w:t>
      </w:r>
      <w:proofErr w:type="spellStart"/>
      <w:r w:rsidRPr="00AC7C39">
        <w:rPr>
          <w:rFonts w:ascii="Times New Roman" w:hAnsi="Times New Roman" w:cs="Times New Roman"/>
          <w:sz w:val="24"/>
          <w:szCs w:val="24"/>
        </w:rPr>
        <w:t>yandal</w:t>
      </w:r>
      <w:proofErr w:type="spellEnd"/>
      <w:r w:rsidRPr="00AC7C39">
        <w:rPr>
          <w:rFonts w:ascii="Times New Roman" w:hAnsi="Times New Roman" w:cs="Times New Roman"/>
          <w:sz w:val="24"/>
          <w:szCs w:val="24"/>
        </w:rPr>
        <w:t xml:space="preserve">, ortak dereceler, programın türü ve eğitim dili vb.) hakkında özet bilgilere bu bölüm altında yer verilmeli, ek bilgi ve veriler ise raporun ekinde sunulmalıdır. </w:t>
      </w:r>
    </w:p>
    <w:p w:rsidR="00AC7C39" w:rsidRPr="00AC7C39" w:rsidRDefault="00AC7C39" w:rsidP="00C85B70">
      <w:pPr>
        <w:jc w:val="both"/>
        <w:rPr>
          <w:rFonts w:ascii="Times New Roman" w:hAnsi="Times New Roman" w:cs="Times New Roman"/>
          <w:sz w:val="24"/>
          <w:szCs w:val="24"/>
        </w:rPr>
      </w:pPr>
      <w:r w:rsidRPr="00AC7C39">
        <w:rPr>
          <w:rFonts w:ascii="Times New Roman" w:hAnsi="Times New Roman" w:cs="Times New Roman"/>
          <w:sz w:val="24"/>
          <w:szCs w:val="24"/>
        </w:rPr>
        <w:t xml:space="preserve"> </w:t>
      </w:r>
    </w:p>
    <w:p w:rsidR="00AC7C39" w:rsidRPr="00855BDE" w:rsidRDefault="00AC7C39" w:rsidP="00855BDE">
      <w:pPr>
        <w:pStyle w:val="Balk2"/>
        <w:rPr>
          <w:color w:val="auto"/>
        </w:rPr>
      </w:pPr>
      <w:bookmarkStart w:id="13" w:name="_Toc450059095"/>
      <w:bookmarkStart w:id="14" w:name="_Toc450059222"/>
      <w:r w:rsidRPr="00855BDE">
        <w:rPr>
          <w:color w:val="auto"/>
        </w:rPr>
        <w:t>Araştırma Faaliyetinin Yürütüldüğü Birimleri</w:t>
      </w:r>
      <w:bookmarkEnd w:id="13"/>
      <w:bookmarkEnd w:id="14"/>
      <w:r w:rsidRPr="00855BDE">
        <w:rPr>
          <w:color w:val="auto"/>
        </w:rPr>
        <w:t xml:space="preserve"> </w:t>
      </w:r>
    </w:p>
    <w:p w:rsidR="00AC7C39" w:rsidRPr="00AC7C39" w:rsidRDefault="00AC7C39" w:rsidP="00E71BFC">
      <w:pPr>
        <w:jc w:val="both"/>
        <w:rPr>
          <w:rFonts w:ascii="Times New Roman" w:hAnsi="Times New Roman" w:cs="Times New Roman"/>
          <w:sz w:val="24"/>
          <w:szCs w:val="24"/>
        </w:rPr>
      </w:pPr>
      <w:proofErr w:type="gramStart"/>
      <w:r w:rsidRPr="00AC7C39">
        <w:rPr>
          <w:rFonts w:ascii="Times New Roman" w:hAnsi="Times New Roman" w:cs="Times New Roman"/>
          <w:sz w:val="24"/>
          <w:szCs w:val="24"/>
        </w:rPr>
        <w:t xml:space="preserve">Kurumun Ar-Ge faaliyeti gerçekleştiren, bu kapsamda hizmet sunan ve destek veren tüm birimlerin (araştırma merkezleri, laboratuvarlar, proje koordinasyon birimi, teknoloji transfer ofisi, fikri mülkiyet kurulu, teknoparklar, ön kuluçka ve kuluçka birimleri vb.) etkinliği ve verimliliğini değerlendirmek üzere gerekli görülen girdi, süreç ve çıktılara ilişkin özet bilgilere bu bölüm altında yer verilmeli, ek bilgi ve veriler ise raporun ekinde sunulmalıdır. </w:t>
      </w:r>
      <w:proofErr w:type="gramEnd"/>
    </w:p>
    <w:p w:rsidR="00E80246" w:rsidRPr="00855BDE" w:rsidRDefault="00AC7C39" w:rsidP="00AC7C39">
      <w:pPr>
        <w:rPr>
          <w:rFonts w:ascii="Times New Roman" w:hAnsi="Times New Roman" w:cs="Times New Roman"/>
          <w:sz w:val="24"/>
          <w:szCs w:val="24"/>
        </w:rPr>
      </w:pPr>
      <w:r w:rsidRPr="00AC7C39">
        <w:rPr>
          <w:rFonts w:ascii="Times New Roman" w:hAnsi="Times New Roman" w:cs="Times New Roman"/>
          <w:sz w:val="24"/>
          <w:szCs w:val="24"/>
        </w:rPr>
        <w:t xml:space="preserve"> </w:t>
      </w:r>
    </w:p>
    <w:p w:rsidR="00E80246" w:rsidRPr="00855BDE" w:rsidRDefault="00AC7C39" w:rsidP="00855BDE">
      <w:pPr>
        <w:pStyle w:val="Balk2"/>
        <w:rPr>
          <w:color w:val="auto"/>
        </w:rPr>
      </w:pPr>
      <w:bookmarkStart w:id="15" w:name="_Toc450059096"/>
      <w:bookmarkStart w:id="16" w:name="_Toc450059223"/>
      <w:r w:rsidRPr="00855BDE">
        <w:rPr>
          <w:color w:val="auto"/>
        </w:rPr>
        <w:t>İyileştirmeye Yönelik Çalışmalar</w:t>
      </w:r>
      <w:bookmarkEnd w:id="15"/>
      <w:bookmarkEnd w:id="16"/>
      <w:r w:rsidRPr="00855BDE">
        <w:rPr>
          <w:color w:val="auto"/>
        </w:rPr>
        <w:t xml:space="preserve"> </w:t>
      </w:r>
    </w:p>
    <w:p w:rsidR="00AC7C39" w:rsidRPr="00E80246" w:rsidRDefault="00AC7C39" w:rsidP="00E71BFC">
      <w:pPr>
        <w:jc w:val="both"/>
        <w:rPr>
          <w:rFonts w:ascii="Times New Roman" w:hAnsi="Times New Roman" w:cs="Times New Roman"/>
          <w:b/>
          <w:sz w:val="24"/>
          <w:szCs w:val="24"/>
        </w:rPr>
      </w:pPr>
      <w:r w:rsidRPr="00AC7C39">
        <w:rPr>
          <w:rFonts w:ascii="Times New Roman" w:hAnsi="Times New Roman" w:cs="Times New Roman"/>
          <w:sz w:val="24"/>
          <w:szCs w:val="24"/>
        </w:rPr>
        <w:t xml:space="preserve">Kurum, daha önce dış değerlendirme sürecinden geçmiş ise en son gerçekleştirilen dış değerlendirme sonucunda kurumun geneli ve/veya bağlı birimleri için Yükseköğretim Kalite Kurulu tarafından bildirilen iyileşmeye açık yönler kapsamında yapılan çalışmalar ve alınan önlemler hakkında kısa bir özet bilgi verilmelidir. Kurum, Yükseköğretim Kalite Kurulu tarafından daha önce değerlendirilmemiş ise bu durum belirtilmelidir. </w:t>
      </w:r>
    </w:p>
    <w:p w:rsidR="00AC7C39" w:rsidRPr="00855BDE" w:rsidRDefault="00AC7C39" w:rsidP="00855BDE">
      <w:pPr>
        <w:pStyle w:val="Balk1"/>
        <w:rPr>
          <w:color w:val="auto"/>
        </w:rPr>
      </w:pPr>
      <w:bookmarkStart w:id="17" w:name="_Toc450059097"/>
      <w:bookmarkStart w:id="18" w:name="_Toc450059224"/>
      <w:r w:rsidRPr="00855BDE">
        <w:rPr>
          <w:color w:val="auto"/>
        </w:rPr>
        <w:lastRenderedPageBreak/>
        <w:t>B. Kalite Güvencesi Sistemi</w:t>
      </w:r>
      <w:bookmarkEnd w:id="17"/>
      <w:bookmarkEnd w:id="18"/>
      <w:r w:rsidRPr="00855BDE">
        <w:rPr>
          <w:color w:val="auto"/>
        </w:rPr>
        <w:t xml:space="preserve"> </w:t>
      </w:r>
    </w:p>
    <w:p w:rsidR="00AC7C39" w:rsidRPr="00AC7C39" w:rsidRDefault="00AC7C39" w:rsidP="00E71BFC">
      <w:pPr>
        <w:jc w:val="both"/>
        <w:rPr>
          <w:rFonts w:ascii="Times New Roman" w:hAnsi="Times New Roman" w:cs="Times New Roman"/>
          <w:sz w:val="24"/>
          <w:szCs w:val="24"/>
        </w:rPr>
      </w:pPr>
      <w:r w:rsidRPr="00AC7C39">
        <w:rPr>
          <w:rFonts w:ascii="Times New Roman" w:hAnsi="Times New Roman" w:cs="Times New Roman"/>
          <w:sz w:val="24"/>
          <w:szCs w:val="24"/>
        </w:rPr>
        <w:t xml:space="preserve">Kurumun, stratejik yönetim sürecinin bir parçası olarak kalite güvencesi politikalarını ve bu politikaları hayata geçirmek üzere stratejilerini nasıl belirlediğine, uyguladığına, izlediğine ve süreci nasıl iyileştirdiğine ilişkin </w:t>
      </w:r>
      <w:proofErr w:type="gramStart"/>
      <w:r w:rsidRPr="00AC7C39">
        <w:rPr>
          <w:rFonts w:ascii="Times New Roman" w:hAnsi="Times New Roman" w:cs="Times New Roman"/>
          <w:sz w:val="24"/>
          <w:szCs w:val="24"/>
        </w:rPr>
        <w:t>metodolojisini</w:t>
      </w:r>
      <w:proofErr w:type="gramEnd"/>
      <w:r w:rsidRPr="00AC7C39">
        <w:rPr>
          <w:rFonts w:ascii="Times New Roman" w:hAnsi="Times New Roman" w:cs="Times New Roman"/>
          <w:sz w:val="24"/>
          <w:szCs w:val="24"/>
        </w:rPr>
        <w:t xml:space="preserve"> bu kısımda anlatması beklenmektedir. </w:t>
      </w:r>
    </w:p>
    <w:p w:rsidR="00AC7C39" w:rsidRPr="00AC7C39" w:rsidRDefault="00AC7C39" w:rsidP="00AC7C39">
      <w:pPr>
        <w:rPr>
          <w:rFonts w:ascii="Times New Roman" w:hAnsi="Times New Roman" w:cs="Times New Roman"/>
          <w:sz w:val="24"/>
          <w:szCs w:val="24"/>
        </w:rPr>
      </w:pPr>
      <w:r w:rsidRPr="00AC7C39">
        <w:rPr>
          <w:rFonts w:ascii="Times New Roman" w:hAnsi="Times New Roman" w:cs="Times New Roman"/>
          <w:sz w:val="24"/>
          <w:szCs w:val="24"/>
        </w:rPr>
        <w:t xml:space="preserve">Bu amaca yönelik olarak; </w:t>
      </w:r>
    </w:p>
    <w:p w:rsidR="00012395" w:rsidRPr="00012395" w:rsidRDefault="00AC7C39" w:rsidP="00E71BFC">
      <w:pPr>
        <w:pStyle w:val="ListeParagraf"/>
        <w:numPr>
          <w:ilvl w:val="0"/>
          <w:numId w:val="3"/>
        </w:numPr>
        <w:jc w:val="both"/>
        <w:rPr>
          <w:rFonts w:ascii="Times New Roman" w:hAnsi="Times New Roman" w:cs="Times New Roman"/>
          <w:sz w:val="24"/>
          <w:szCs w:val="24"/>
        </w:rPr>
      </w:pPr>
      <w:r w:rsidRPr="00012395">
        <w:rPr>
          <w:rFonts w:ascii="Times New Roman" w:hAnsi="Times New Roman" w:cs="Times New Roman"/>
          <w:sz w:val="24"/>
          <w:szCs w:val="24"/>
        </w:rPr>
        <w:t>“</w:t>
      </w:r>
      <w:r w:rsidRPr="00E80246">
        <w:rPr>
          <w:rFonts w:ascii="Times New Roman" w:hAnsi="Times New Roman" w:cs="Times New Roman"/>
          <w:i/>
          <w:sz w:val="24"/>
          <w:szCs w:val="24"/>
        </w:rPr>
        <w:t xml:space="preserve">Kurum </w:t>
      </w:r>
      <w:proofErr w:type="gramStart"/>
      <w:r w:rsidRPr="00E80246">
        <w:rPr>
          <w:rFonts w:ascii="Times New Roman" w:hAnsi="Times New Roman" w:cs="Times New Roman"/>
          <w:i/>
          <w:sz w:val="24"/>
          <w:szCs w:val="24"/>
        </w:rPr>
        <w:t>misyon</w:t>
      </w:r>
      <w:proofErr w:type="gramEnd"/>
      <w:r w:rsidRPr="00E80246">
        <w:rPr>
          <w:rFonts w:ascii="Times New Roman" w:hAnsi="Times New Roman" w:cs="Times New Roman"/>
          <w:i/>
          <w:sz w:val="24"/>
          <w:szCs w:val="24"/>
        </w:rPr>
        <w:t>, vizyon ve hedeflerine nasıl ulaşmaya çalışıyor?”</w:t>
      </w:r>
      <w:r w:rsidRPr="00012395">
        <w:rPr>
          <w:rFonts w:ascii="Times New Roman" w:hAnsi="Times New Roman" w:cs="Times New Roman"/>
          <w:sz w:val="24"/>
          <w:szCs w:val="24"/>
        </w:rPr>
        <w:t xml:space="preserve"> sorusunun cevabını verebilmek üzere, kurumun kalite güvencesi süreçleri, iç değerlendirme süreçleri ve eylem planları, </w:t>
      </w:r>
    </w:p>
    <w:p w:rsidR="00AC7C39" w:rsidRPr="00012395" w:rsidRDefault="00AC7C39" w:rsidP="00E71BFC">
      <w:pPr>
        <w:pStyle w:val="ListeParagraf"/>
        <w:numPr>
          <w:ilvl w:val="0"/>
          <w:numId w:val="3"/>
        </w:numPr>
        <w:jc w:val="both"/>
        <w:rPr>
          <w:rFonts w:ascii="Times New Roman" w:hAnsi="Times New Roman" w:cs="Times New Roman"/>
          <w:sz w:val="24"/>
          <w:szCs w:val="24"/>
        </w:rPr>
      </w:pPr>
      <w:r w:rsidRPr="00012395">
        <w:rPr>
          <w:rFonts w:ascii="Times New Roman" w:hAnsi="Times New Roman" w:cs="Times New Roman"/>
          <w:sz w:val="24"/>
          <w:szCs w:val="24"/>
        </w:rPr>
        <w:t>“</w:t>
      </w:r>
      <w:r w:rsidRPr="00E80246">
        <w:rPr>
          <w:rFonts w:ascii="Times New Roman" w:hAnsi="Times New Roman" w:cs="Times New Roman"/>
          <w:i/>
          <w:sz w:val="24"/>
          <w:szCs w:val="24"/>
        </w:rPr>
        <w:t xml:space="preserve">Kurum </w:t>
      </w:r>
      <w:proofErr w:type="gramStart"/>
      <w:r w:rsidRPr="00E80246">
        <w:rPr>
          <w:rFonts w:ascii="Times New Roman" w:hAnsi="Times New Roman" w:cs="Times New Roman"/>
          <w:i/>
          <w:sz w:val="24"/>
          <w:szCs w:val="24"/>
        </w:rPr>
        <w:t>misyon</w:t>
      </w:r>
      <w:proofErr w:type="gramEnd"/>
      <w:r w:rsidRPr="00E80246">
        <w:rPr>
          <w:rFonts w:ascii="Times New Roman" w:hAnsi="Times New Roman" w:cs="Times New Roman"/>
          <w:i/>
          <w:sz w:val="24"/>
          <w:szCs w:val="24"/>
        </w:rPr>
        <w:t xml:space="preserve"> ve hedeflerine ulaştığına nasıl emin oluyor?”</w:t>
      </w:r>
      <w:r w:rsidRPr="00012395">
        <w:rPr>
          <w:rFonts w:ascii="Times New Roman" w:hAnsi="Times New Roman" w:cs="Times New Roman"/>
          <w:sz w:val="24"/>
          <w:szCs w:val="24"/>
        </w:rPr>
        <w:t xml:space="preserve"> sorusunun cevabını verebilmek üzere, kurumun kalite güvencesi süreçleri ve iç değerlendirme süreçleri kapsamındaki ölçme ve izleme sistemi, </w:t>
      </w:r>
    </w:p>
    <w:p w:rsidR="00AC7C39" w:rsidRPr="00012395" w:rsidRDefault="00AC7C39" w:rsidP="00E71BFC">
      <w:pPr>
        <w:pStyle w:val="ListeParagraf"/>
        <w:numPr>
          <w:ilvl w:val="0"/>
          <w:numId w:val="3"/>
        </w:numPr>
        <w:jc w:val="both"/>
        <w:rPr>
          <w:rFonts w:ascii="Times New Roman" w:hAnsi="Times New Roman" w:cs="Times New Roman"/>
          <w:sz w:val="24"/>
          <w:szCs w:val="24"/>
        </w:rPr>
      </w:pPr>
      <w:r w:rsidRPr="00E80246">
        <w:rPr>
          <w:rFonts w:ascii="Times New Roman" w:hAnsi="Times New Roman" w:cs="Times New Roman"/>
          <w:i/>
          <w:sz w:val="24"/>
          <w:szCs w:val="24"/>
        </w:rPr>
        <w:t>“Kurum geleceğe yönelik süreçlerini nasıl iyileştirmeyi planlıyor?”</w:t>
      </w:r>
      <w:r w:rsidRPr="00012395">
        <w:rPr>
          <w:rFonts w:ascii="Times New Roman" w:hAnsi="Times New Roman" w:cs="Times New Roman"/>
          <w:sz w:val="24"/>
          <w:szCs w:val="24"/>
        </w:rPr>
        <w:t xml:space="preserve"> sorusu kapsamında ise yükseköğretimin hızlı değişen gündemi kapsamında kurumun rekabet avantajını koruyabilmek üzere ne tür iyileştirmeler yaptığı, </w:t>
      </w:r>
    </w:p>
    <w:p w:rsidR="00AC7C39" w:rsidRPr="00012395" w:rsidRDefault="00AC7C39" w:rsidP="00E71BFC">
      <w:pPr>
        <w:pStyle w:val="ListeParagraf"/>
        <w:numPr>
          <w:ilvl w:val="0"/>
          <w:numId w:val="3"/>
        </w:numPr>
        <w:jc w:val="both"/>
        <w:rPr>
          <w:rFonts w:ascii="Times New Roman" w:hAnsi="Times New Roman" w:cs="Times New Roman"/>
          <w:sz w:val="24"/>
          <w:szCs w:val="24"/>
        </w:rPr>
      </w:pPr>
      <w:r w:rsidRPr="00012395">
        <w:rPr>
          <w:rFonts w:ascii="Times New Roman" w:hAnsi="Times New Roman" w:cs="Times New Roman"/>
          <w:sz w:val="24"/>
          <w:szCs w:val="24"/>
        </w:rPr>
        <w:t xml:space="preserve">Kurumsal dış değerlendirme, program akreditasyonu, laboratuvar akreditasyonu ve sistem standartları yönetimi (ISO 9001, ISO 14001, OHSAS 18001, ISO50001 vb.) çalışmaları, ödül süreçleri (EFQM, …) kapsamında kurumda geçmişte gerçekleştirilen ve halen yürütülen çalışmalar varsa bu süreçlerin nasıl kurgulandığı ve yönetildiği, </w:t>
      </w:r>
    </w:p>
    <w:p w:rsidR="00AC7C39" w:rsidRPr="00012395" w:rsidRDefault="00AC7C39" w:rsidP="00E71BFC">
      <w:pPr>
        <w:pStyle w:val="ListeParagraf"/>
        <w:numPr>
          <w:ilvl w:val="0"/>
          <w:numId w:val="3"/>
        </w:numPr>
        <w:jc w:val="both"/>
        <w:rPr>
          <w:rFonts w:ascii="Times New Roman" w:hAnsi="Times New Roman" w:cs="Times New Roman"/>
          <w:sz w:val="24"/>
          <w:szCs w:val="24"/>
        </w:rPr>
      </w:pPr>
      <w:r w:rsidRPr="00012395">
        <w:rPr>
          <w:rFonts w:ascii="Times New Roman" w:hAnsi="Times New Roman" w:cs="Times New Roman"/>
          <w:sz w:val="24"/>
          <w:szCs w:val="24"/>
        </w:rPr>
        <w:t xml:space="preserve">Kurumun, dış değerlendirme sonuçlarına göre süreçlerini nasıl iyileştirdiği; bu iyileştirme faaliyetlerinin etkilerinin kurumun işleyiş ve iş yapış yöntemlerine nasıl yansıdığı anlatılmalıdır. </w:t>
      </w:r>
    </w:p>
    <w:p w:rsidR="00AC7C39" w:rsidRPr="00AC7C39" w:rsidRDefault="00AC7C39" w:rsidP="00E71BFC">
      <w:pPr>
        <w:jc w:val="both"/>
        <w:rPr>
          <w:rFonts w:ascii="Times New Roman" w:hAnsi="Times New Roman" w:cs="Times New Roman"/>
          <w:sz w:val="24"/>
          <w:szCs w:val="24"/>
        </w:rPr>
      </w:pPr>
      <w:r w:rsidRPr="00AC7C39">
        <w:rPr>
          <w:rFonts w:ascii="Times New Roman" w:hAnsi="Times New Roman" w:cs="Times New Roman"/>
          <w:sz w:val="24"/>
          <w:szCs w:val="24"/>
        </w:rPr>
        <w:t xml:space="preserve">Aşağıda listelenen sorular, kurumun kalite güvence sisteminin ne kadar etkin şekilde yürütüldüğü ve performansına ilişkin değerlendirmenin yapılabilmesine olanak sağlamak üzere yol gösterici olması amacıyla verilmiştir. </w:t>
      </w:r>
    </w:p>
    <w:p w:rsidR="00AC7C39" w:rsidRPr="00012395" w:rsidRDefault="00AC7C39" w:rsidP="00067811">
      <w:pPr>
        <w:pStyle w:val="ListeParagraf"/>
        <w:numPr>
          <w:ilvl w:val="0"/>
          <w:numId w:val="4"/>
        </w:numPr>
        <w:ind w:hanging="273"/>
        <w:jc w:val="both"/>
        <w:rPr>
          <w:rFonts w:ascii="Times New Roman" w:hAnsi="Times New Roman" w:cs="Times New Roman"/>
          <w:sz w:val="24"/>
          <w:szCs w:val="24"/>
        </w:rPr>
      </w:pPr>
      <w:r w:rsidRPr="00012395">
        <w:rPr>
          <w:rFonts w:ascii="Times New Roman" w:hAnsi="Times New Roman" w:cs="Times New Roman"/>
          <w:sz w:val="24"/>
          <w:szCs w:val="24"/>
        </w:rPr>
        <w:t xml:space="preserve">Kurum, </w:t>
      </w:r>
      <w:proofErr w:type="gramStart"/>
      <w:r w:rsidRPr="00012395">
        <w:rPr>
          <w:rFonts w:ascii="Times New Roman" w:hAnsi="Times New Roman" w:cs="Times New Roman"/>
          <w:sz w:val="24"/>
          <w:szCs w:val="24"/>
        </w:rPr>
        <w:t>misyon</w:t>
      </w:r>
      <w:proofErr w:type="gramEnd"/>
      <w:r w:rsidRPr="00012395">
        <w:rPr>
          <w:rFonts w:ascii="Times New Roman" w:hAnsi="Times New Roman" w:cs="Times New Roman"/>
          <w:sz w:val="24"/>
          <w:szCs w:val="24"/>
        </w:rPr>
        <w:t xml:space="preserve">, vizyon, stratejik hedefleri ve performans göstergelerini nasıl belirlemekte, izlemekte ve iyileştirmektedir? </w:t>
      </w:r>
    </w:p>
    <w:p w:rsidR="00012395" w:rsidRPr="00012395" w:rsidRDefault="00AC7C39" w:rsidP="00067811">
      <w:pPr>
        <w:pStyle w:val="ListeParagraf"/>
        <w:numPr>
          <w:ilvl w:val="0"/>
          <w:numId w:val="4"/>
        </w:numPr>
        <w:ind w:hanging="273"/>
        <w:jc w:val="both"/>
        <w:rPr>
          <w:rFonts w:ascii="Times New Roman" w:hAnsi="Times New Roman" w:cs="Times New Roman"/>
          <w:sz w:val="24"/>
          <w:szCs w:val="24"/>
        </w:rPr>
      </w:pPr>
      <w:r w:rsidRPr="00012395">
        <w:rPr>
          <w:rFonts w:ascii="Times New Roman" w:hAnsi="Times New Roman" w:cs="Times New Roman"/>
          <w:sz w:val="24"/>
          <w:szCs w:val="24"/>
        </w:rPr>
        <w:t xml:space="preserve">Kurum, kurumsal performansının ölçülmesi, değerlendirilmesi ve sürekli iyileştirilmesi için nasıl bir strateji izlemektedir? </w:t>
      </w:r>
    </w:p>
    <w:p w:rsidR="00AC7C39" w:rsidRPr="00012395" w:rsidRDefault="00AC7C39" w:rsidP="00067811">
      <w:pPr>
        <w:pStyle w:val="ListeParagraf"/>
        <w:numPr>
          <w:ilvl w:val="0"/>
          <w:numId w:val="4"/>
        </w:numPr>
        <w:ind w:hanging="273"/>
        <w:jc w:val="both"/>
        <w:rPr>
          <w:rFonts w:ascii="Times New Roman" w:hAnsi="Times New Roman" w:cs="Times New Roman"/>
          <w:sz w:val="24"/>
          <w:szCs w:val="24"/>
        </w:rPr>
      </w:pPr>
      <w:r w:rsidRPr="00012395">
        <w:rPr>
          <w:rFonts w:ascii="Times New Roman" w:hAnsi="Times New Roman" w:cs="Times New Roman"/>
          <w:sz w:val="24"/>
          <w:szCs w:val="24"/>
        </w:rPr>
        <w:t xml:space="preserve">Kurumun Kalite Komisyonu üyeleri nasıl belirlenmiştir ve kimlerden oluşmaktadır? </w:t>
      </w:r>
    </w:p>
    <w:p w:rsidR="00AC7C39" w:rsidRPr="00012395" w:rsidRDefault="00AC7C39" w:rsidP="00067811">
      <w:pPr>
        <w:pStyle w:val="ListeParagraf"/>
        <w:numPr>
          <w:ilvl w:val="0"/>
          <w:numId w:val="4"/>
        </w:numPr>
        <w:ind w:hanging="273"/>
        <w:jc w:val="both"/>
        <w:rPr>
          <w:rFonts w:ascii="Times New Roman" w:hAnsi="Times New Roman" w:cs="Times New Roman"/>
          <w:sz w:val="24"/>
          <w:szCs w:val="24"/>
        </w:rPr>
      </w:pPr>
      <w:r w:rsidRPr="00012395">
        <w:rPr>
          <w:rFonts w:ascii="Times New Roman" w:hAnsi="Times New Roman" w:cs="Times New Roman"/>
          <w:sz w:val="24"/>
          <w:szCs w:val="24"/>
        </w:rPr>
        <w:t>Kurumun Kalite Komisyonunun kalite güvencesi sisteminin kurulması ve işletilmesi kapsamındaki yetki, görev ve sorumlulukları nedir? Komisyon, kalite güvences</w:t>
      </w:r>
      <w:r w:rsidR="00067811">
        <w:rPr>
          <w:rFonts w:ascii="Times New Roman" w:hAnsi="Times New Roman" w:cs="Times New Roman"/>
          <w:sz w:val="24"/>
          <w:szCs w:val="24"/>
        </w:rPr>
        <w:t>i sürecini nasıl işletmektedir?</w:t>
      </w:r>
    </w:p>
    <w:p w:rsidR="00AC7C39" w:rsidRPr="00012395" w:rsidRDefault="00AC7C39" w:rsidP="00067811">
      <w:pPr>
        <w:pStyle w:val="ListeParagraf"/>
        <w:numPr>
          <w:ilvl w:val="0"/>
          <w:numId w:val="5"/>
        </w:numPr>
        <w:tabs>
          <w:tab w:val="left" w:pos="426"/>
        </w:tabs>
        <w:ind w:left="851" w:hanging="273"/>
        <w:jc w:val="both"/>
        <w:rPr>
          <w:rFonts w:ascii="Times New Roman" w:hAnsi="Times New Roman" w:cs="Times New Roman"/>
          <w:sz w:val="24"/>
          <w:szCs w:val="24"/>
        </w:rPr>
      </w:pPr>
      <w:r w:rsidRPr="00012395">
        <w:rPr>
          <w:rFonts w:ascii="Times New Roman" w:hAnsi="Times New Roman" w:cs="Times New Roman"/>
          <w:sz w:val="24"/>
          <w:szCs w:val="24"/>
        </w:rPr>
        <w:t xml:space="preserve">İç paydaşlar (akademik ve idari çalışanlar, öğrenciler) ve dış paydaşların (işverenler, mezunlar, meslek örgütleri, araştırma </w:t>
      </w:r>
      <w:proofErr w:type="gramStart"/>
      <w:r w:rsidRPr="00012395">
        <w:rPr>
          <w:rFonts w:ascii="Times New Roman" w:hAnsi="Times New Roman" w:cs="Times New Roman"/>
          <w:sz w:val="24"/>
          <w:szCs w:val="24"/>
        </w:rPr>
        <w:t>sponsorları</w:t>
      </w:r>
      <w:proofErr w:type="gramEnd"/>
      <w:r w:rsidRPr="00012395">
        <w:rPr>
          <w:rFonts w:ascii="Times New Roman" w:hAnsi="Times New Roman" w:cs="Times New Roman"/>
          <w:sz w:val="24"/>
          <w:szCs w:val="24"/>
        </w:rPr>
        <w:t xml:space="preserve">, öğrenci yakınları vb.) kalite güvencesi sistemine katılımı ve katkı vermeleri nasıl sağlanmaktadır? </w:t>
      </w:r>
    </w:p>
    <w:p w:rsidR="00AC7C39" w:rsidRPr="00AC7C39" w:rsidRDefault="00AC7C39" w:rsidP="00855BDE">
      <w:pPr>
        <w:pStyle w:val="Balk1"/>
      </w:pPr>
      <w:bookmarkStart w:id="19" w:name="_Toc450059098"/>
      <w:bookmarkStart w:id="20" w:name="_Toc450059225"/>
      <w:r w:rsidRPr="00855BDE">
        <w:rPr>
          <w:color w:val="auto"/>
        </w:rPr>
        <w:t>C. Eğitim ve Öğretim</w:t>
      </w:r>
      <w:bookmarkEnd w:id="19"/>
      <w:bookmarkEnd w:id="20"/>
      <w:r w:rsidRPr="00855BDE">
        <w:rPr>
          <w:color w:val="auto"/>
        </w:rPr>
        <w:t xml:space="preserve"> </w:t>
      </w:r>
    </w:p>
    <w:p w:rsidR="00AC7C39" w:rsidRPr="00AC7C39" w:rsidRDefault="00AC7C39" w:rsidP="003045F2">
      <w:pPr>
        <w:jc w:val="both"/>
        <w:rPr>
          <w:rFonts w:ascii="Times New Roman" w:hAnsi="Times New Roman" w:cs="Times New Roman"/>
          <w:sz w:val="24"/>
          <w:szCs w:val="24"/>
        </w:rPr>
      </w:pPr>
      <w:r w:rsidRPr="00AC7C39">
        <w:rPr>
          <w:rFonts w:ascii="Times New Roman" w:hAnsi="Times New Roman" w:cs="Times New Roman"/>
          <w:sz w:val="24"/>
          <w:szCs w:val="24"/>
        </w:rPr>
        <w:t xml:space="preserve">Kurumun eğitim-öğretim sürecinin değerlendirmesinin yapılması beklenmektedir. Eğitim-öğretim,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w:t>
      </w:r>
      <w:r w:rsidRPr="00AC7C39">
        <w:rPr>
          <w:rFonts w:ascii="Times New Roman" w:hAnsi="Times New Roman" w:cs="Times New Roman"/>
          <w:sz w:val="24"/>
          <w:szCs w:val="24"/>
        </w:rPr>
        <w:lastRenderedPageBreak/>
        <w:t xml:space="preserve">ihtiyaç duyulan iyileştirmelerin yapıldığı bir süreç olarak ele alınmalıdır. Aşağıda farklı başlıklar altında listelenen sorular, kurumda eğitim-öğretim altyapısının yeterliliği, eğitim-öğretim stratejisinin ve hedeflerinin tutarlılığı, sürecinin ne kadar etkin şekilde yürütüldüğü ve performansına ilişkin değerlendirmenin yapılabilmesine olanak sağlamak üzere yol gösterici olması amacıyla verilmiştir. </w:t>
      </w:r>
    </w:p>
    <w:p w:rsidR="00AC7C39" w:rsidRPr="00F81152" w:rsidRDefault="00AC7C39" w:rsidP="00855BDE">
      <w:pPr>
        <w:pStyle w:val="Balk2"/>
        <w:rPr>
          <w:i/>
        </w:rPr>
      </w:pPr>
      <w:r w:rsidRPr="00855BDE">
        <w:rPr>
          <w:color w:val="auto"/>
        </w:rPr>
        <w:t xml:space="preserve"> </w:t>
      </w:r>
      <w:bookmarkStart w:id="21" w:name="_Toc450059099"/>
      <w:bookmarkStart w:id="22" w:name="_Toc450059226"/>
      <w:r w:rsidRPr="00F81152">
        <w:rPr>
          <w:i/>
          <w:color w:val="auto"/>
        </w:rPr>
        <w:t>Programların Tasarımı ve Onayı</w:t>
      </w:r>
      <w:bookmarkEnd w:id="21"/>
      <w:bookmarkEnd w:id="22"/>
      <w:r w:rsidRPr="00F81152">
        <w:rPr>
          <w:i/>
          <w:color w:val="auto"/>
        </w:rPr>
        <w:t xml:space="preserve"> </w:t>
      </w:r>
    </w:p>
    <w:p w:rsidR="00AC7C39"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E1- </w:t>
      </w:r>
      <w:r w:rsidR="00AC7C39" w:rsidRPr="00B16008">
        <w:rPr>
          <w:rFonts w:ascii="Times New Roman" w:hAnsi="Times New Roman" w:cs="Times New Roman"/>
          <w:sz w:val="24"/>
          <w:szCs w:val="24"/>
        </w:rPr>
        <w:t xml:space="preserve">Programların eğitim amaçlarının belirlenmesinde ve müfredatın (eğitim programının) tasarımında iç ve dış paydaş katkıları nasıl ve ne seviyede gerçekleşmektedir? </w:t>
      </w:r>
    </w:p>
    <w:p w:rsidR="00AC7C39"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E2- </w:t>
      </w:r>
      <w:r w:rsidR="00AC7C39" w:rsidRPr="00B16008">
        <w:rPr>
          <w:rFonts w:ascii="Times New Roman" w:hAnsi="Times New Roman" w:cs="Times New Roman"/>
          <w:sz w:val="24"/>
          <w:szCs w:val="24"/>
        </w:rPr>
        <w:t xml:space="preserve">Programların yeterlilikleri (mezun bilgi, beceri ve yetkinlikleri ) nasıl belirlenmektedir?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E3- </w:t>
      </w:r>
      <w:r w:rsidR="00AC7C39" w:rsidRPr="00B16008">
        <w:rPr>
          <w:rFonts w:ascii="Times New Roman" w:hAnsi="Times New Roman" w:cs="Times New Roman"/>
          <w:sz w:val="24"/>
          <w:szCs w:val="24"/>
        </w:rPr>
        <w:t xml:space="preserve">Programların yeterlilikleri belirlenirken Türkiye Yükseköğretim Yeterlilikler Çerçevesiyle (TYYÇ) uyumu göz önünde bulundurulmakta mıdır?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E4- </w:t>
      </w:r>
      <w:r w:rsidR="00AC7C39" w:rsidRPr="00B16008">
        <w:rPr>
          <w:rFonts w:ascii="Times New Roman" w:hAnsi="Times New Roman" w:cs="Times New Roman"/>
          <w:sz w:val="24"/>
          <w:szCs w:val="24"/>
        </w:rPr>
        <w:t xml:space="preserve">Programların yeterlilikleriyle ders öğrenme çıktıları arasında ilişkilendirme yapılmakta mıdır?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E5- </w:t>
      </w:r>
      <w:r w:rsidR="00AC7C39" w:rsidRPr="00B16008">
        <w:rPr>
          <w:rFonts w:ascii="Times New Roman" w:hAnsi="Times New Roman" w:cs="Times New Roman"/>
          <w:sz w:val="24"/>
          <w:szCs w:val="24"/>
        </w:rPr>
        <w:t xml:space="preserve">Kurumda programların onaylanma süreci nasıl gerçekleştirilmektedir? </w:t>
      </w:r>
    </w:p>
    <w:p w:rsidR="00AC7C39"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E6- </w:t>
      </w:r>
      <w:r w:rsidR="00AC7C39" w:rsidRPr="00B16008">
        <w:rPr>
          <w:rFonts w:ascii="Times New Roman" w:hAnsi="Times New Roman" w:cs="Times New Roman"/>
          <w:sz w:val="24"/>
          <w:szCs w:val="24"/>
        </w:rPr>
        <w:t xml:space="preserve">Programların eğitim amaçları ve kazanımları kamuoyuna açık bir şekilde ilan edilmekte midir? </w:t>
      </w:r>
    </w:p>
    <w:p w:rsidR="00AC7C39" w:rsidRPr="00F81152" w:rsidRDefault="00AC7C39" w:rsidP="00855BDE">
      <w:pPr>
        <w:pStyle w:val="Balk2"/>
        <w:rPr>
          <w:i/>
          <w:color w:val="auto"/>
        </w:rPr>
      </w:pPr>
      <w:bookmarkStart w:id="23" w:name="_Toc450059100"/>
      <w:bookmarkStart w:id="24" w:name="_Toc450059227"/>
      <w:r w:rsidRPr="00F81152">
        <w:rPr>
          <w:i/>
          <w:color w:val="auto"/>
        </w:rPr>
        <w:t>Öğrenci Merkezli Öğrenme, Öğretme ve Değerlendirme</w:t>
      </w:r>
      <w:bookmarkEnd w:id="23"/>
      <w:bookmarkEnd w:id="24"/>
      <w:r w:rsidRPr="00F81152">
        <w:rPr>
          <w:i/>
          <w:color w:val="auto"/>
        </w:rPr>
        <w:t xml:space="preserve">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E7- </w:t>
      </w:r>
      <w:r w:rsidR="00AC7C39" w:rsidRPr="00B16008">
        <w:rPr>
          <w:rFonts w:ascii="Times New Roman" w:hAnsi="Times New Roman" w:cs="Times New Roman"/>
          <w:sz w:val="24"/>
          <w:szCs w:val="24"/>
        </w:rPr>
        <w:t xml:space="preserve">Programlarda yer alan derslerin öğrenci iş yüküne dayalı kredi değerleri (AKTS) belirlenmekte midir?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E8- </w:t>
      </w:r>
      <w:r w:rsidR="00AC7C39" w:rsidRPr="00B16008">
        <w:rPr>
          <w:rFonts w:ascii="Times New Roman" w:hAnsi="Times New Roman" w:cs="Times New Roman"/>
          <w:sz w:val="24"/>
          <w:szCs w:val="24"/>
        </w:rPr>
        <w:t xml:space="preserve">Öğrencilerin yurt içi ve/veya yurt dışındaki işyeri ortamlarında gerçekleştirebilecekleri uygulama ve stajların iş yükleri belirlenmekte (AKTS kredisi) ve programın toplam iş yüküne dâhil edilmekte midir?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E9- </w:t>
      </w:r>
      <w:r w:rsidR="00AC7C39" w:rsidRPr="00B16008">
        <w:rPr>
          <w:rFonts w:ascii="Times New Roman" w:hAnsi="Times New Roman" w:cs="Times New Roman"/>
          <w:sz w:val="24"/>
          <w:szCs w:val="24"/>
        </w:rPr>
        <w:t xml:space="preserve">Programların yürütülmesinde öğrencilerin aktif rol almaları nasıl teşvik edilmektedir?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E10- B</w:t>
      </w:r>
      <w:r w:rsidR="00AC7C39" w:rsidRPr="00B16008">
        <w:rPr>
          <w:rFonts w:ascii="Times New Roman" w:hAnsi="Times New Roman" w:cs="Times New Roman"/>
          <w:sz w:val="24"/>
          <w:szCs w:val="24"/>
        </w:rPr>
        <w:t xml:space="preserve">aşarı ölçme ve değerlendirme yöntemi (BÖDY) hedeflenen ders öğrenme çıktılarına ulaşıldığını ölçebilecek şekilde tasarlanmakta mıdır?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E11- </w:t>
      </w:r>
      <w:r w:rsidR="00AC7C39" w:rsidRPr="00B16008">
        <w:rPr>
          <w:rFonts w:ascii="Times New Roman" w:hAnsi="Times New Roman" w:cs="Times New Roman"/>
          <w:sz w:val="24"/>
          <w:szCs w:val="24"/>
        </w:rPr>
        <w:t>Doğru, adil ve tutarlı şekilde değerlendirmeyi güvence altına almak için nasıl bir yöntem (sınavların/</w:t>
      </w:r>
      <w:proofErr w:type="spellStart"/>
      <w:r w:rsidR="00AC7C39" w:rsidRPr="00B16008">
        <w:rPr>
          <w:rFonts w:ascii="Times New Roman" w:hAnsi="Times New Roman" w:cs="Times New Roman"/>
          <w:sz w:val="24"/>
          <w:szCs w:val="24"/>
        </w:rPr>
        <w:t>notlandırmanın</w:t>
      </w:r>
      <w:proofErr w:type="spellEnd"/>
      <w:r w:rsidR="00AC7C39" w:rsidRPr="00B16008">
        <w:rPr>
          <w:rFonts w:ascii="Times New Roman" w:hAnsi="Times New Roman" w:cs="Times New Roman"/>
          <w:sz w:val="24"/>
          <w:szCs w:val="24"/>
        </w:rPr>
        <w:t xml:space="preserve">/derslerin tamamlanmasının/mezuniyet koşullarının önceden belirlenmiş ve ilan edilmiş </w:t>
      </w:r>
      <w:proofErr w:type="gramStart"/>
      <w:r w:rsidR="00AC7C39" w:rsidRPr="00B16008">
        <w:rPr>
          <w:rFonts w:ascii="Times New Roman" w:hAnsi="Times New Roman" w:cs="Times New Roman"/>
          <w:sz w:val="24"/>
          <w:szCs w:val="24"/>
        </w:rPr>
        <w:t>kriterlere</w:t>
      </w:r>
      <w:proofErr w:type="gramEnd"/>
      <w:r w:rsidR="00AC7C39" w:rsidRPr="00B16008">
        <w:rPr>
          <w:rFonts w:ascii="Times New Roman" w:hAnsi="Times New Roman" w:cs="Times New Roman"/>
          <w:sz w:val="24"/>
          <w:szCs w:val="24"/>
        </w:rPr>
        <w:t xml:space="preserve"> dayanması, vb.) izlenmektedir?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E12- </w:t>
      </w:r>
      <w:r w:rsidR="00AC7C39" w:rsidRPr="00B16008">
        <w:rPr>
          <w:rFonts w:ascii="Times New Roman" w:hAnsi="Times New Roman" w:cs="Times New Roman"/>
          <w:sz w:val="24"/>
          <w:szCs w:val="24"/>
        </w:rPr>
        <w:t xml:space="preserve">Öğrencinin devamını veya sınava girmesini engelleyen haklı ve geçerli nedenlerin oluşması durumunu kapsayan açık düzenlemeler var mıdır? </w:t>
      </w:r>
    </w:p>
    <w:p w:rsidR="00AC7C39"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E13- </w:t>
      </w:r>
      <w:r w:rsidR="00AC7C39" w:rsidRPr="00B16008">
        <w:rPr>
          <w:rFonts w:ascii="Times New Roman" w:hAnsi="Times New Roman" w:cs="Times New Roman"/>
          <w:sz w:val="24"/>
          <w:szCs w:val="24"/>
        </w:rPr>
        <w:t xml:space="preserve">Özel yaklaşım gerektiren öğrenciler (engelli veya uluslararası öğrenciler gibi) için düzenlemeler var mıdır? </w:t>
      </w:r>
    </w:p>
    <w:p w:rsidR="00AC7C39" w:rsidRPr="00AC7C39" w:rsidRDefault="00AC7C39" w:rsidP="00AC7C39">
      <w:pPr>
        <w:rPr>
          <w:rFonts w:ascii="Times New Roman" w:hAnsi="Times New Roman" w:cs="Times New Roman"/>
          <w:sz w:val="24"/>
          <w:szCs w:val="24"/>
        </w:rPr>
      </w:pPr>
      <w:r w:rsidRPr="00AC7C39">
        <w:rPr>
          <w:rFonts w:ascii="Times New Roman" w:hAnsi="Times New Roman" w:cs="Times New Roman"/>
          <w:sz w:val="24"/>
          <w:szCs w:val="24"/>
        </w:rPr>
        <w:t xml:space="preserve"> </w:t>
      </w:r>
    </w:p>
    <w:p w:rsidR="00012395" w:rsidRPr="00F81152" w:rsidRDefault="00AC7C39" w:rsidP="00855BDE">
      <w:pPr>
        <w:pStyle w:val="Balk2"/>
        <w:rPr>
          <w:i/>
          <w:color w:val="auto"/>
        </w:rPr>
      </w:pPr>
      <w:bookmarkStart w:id="25" w:name="_Toc450059101"/>
      <w:bookmarkStart w:id="26" w:name="_Toc450059228"/>
      <w:r w:rsidRPr="00F81152">
        <w:rPr>
          <w:i/>
          <w:color w:val="auto"/>
        </w:rPr>
        <w:t>Öğrencinin Kabulü ve Gelişimi, Tanınma ve Sertifikalandırma</w:t>
      </w:r>
      <w:bookmarkEnd w:id="25"/>
      <w:bookmarkEnd w:id="26"/>
      <w:r w:rsidRPr="00F81152">
        <w:rPr>
          <w:i/>
          <w:color w:val="auto"/>
        </w:rPr>
        <w:t xml:space="preserve"> </w:t>
      </w:r>
    </w:p>
    <w:p w:rsidR="00012395" w:rsidRPr="00B16008" w:rsidRDefault="00B16008" w:rsidP="00B16008">
      <w:pPr>
        <w:jc w:val="both"/>
        <w:rPr>
          <w:rFonts w:ascii="Times New Roman" w:hAnsi="Times New Roman" w:cs="Times New Roman"/>
          <w:b/>
          <w:i/>
          <w:sz w:val="24"/>
          <w:szCs w:val="24"/>
        </w:rPr>
      </w:pPr>
      <w:r>
        <w:rPr>
          <w:rFonts w:ascii="Times New Roman" w:hAnsi="Times New Roman" w:cs="Times New Roman"/>
          <w:sz w:val="24"/>
          <w:szCs w:val="24"/>
        </w:rPr>
        <w:t xml:space="preserve">E14- </w:t>
      </w:r>
      <w:r w:rsidR="00AC7C39" w:rsidRPr="00B16008">
        <w:rPr>
          <w:rFonts w:ascii="Times New Roman" w:hAnsi="Times New Roman" w:cs="Times New Roman"/>
          <w:sz w:val="24"/>
          <w:szCs w:val="24"/>
        </w:rPr>
        <w:t xml:space="preserve">Öğrencinin kabulü ile ilgili tüm süreçlerde açık ve tutarlı </w:t>
      </w:r>
      <w:proofErr w:type="gramStart"/>
      <w:r w:rsidR="00AC7C39" w:rsidRPr="00B16008">
        <w:rPr>
          <w:rFonts w:ascii="Times New Roman" w:hAnsi="Times New Roman" w:cs="Times New Roman"/>
          <w:sz w:val="24"/>
          <w:szCs w:val="24"/>
        </w:rPr>
        <w:t>kriterler</w:t>
      </w:r>
      <w:proofErr w:type="gramEnd"/>
      <w:r w:rsidR="00AC7C39" w:rsidRPr="00B16008">
        <w:rPr>
          <w:rFonts w:ascii="Times New Roman" w:hAnsi="Times New Roman" w:cs="Times New Roman"/>
          <w:sz w:val="24"/>
          <w:szCs w:val="24"/>
        </w:rPr>
        <w:t xml:space="preserve"> uygulanmakta mıdır? </w:t>
      </w:r>
    </w:p>
    <w:p w:rsidR="00012395" w:rsidRPr="00B16008" w:rsidRDefault="00B16008" w:rsidP="00B16008">
      <w:pPr>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E15- </w:t>
      </w:r>
      <w:r w:rsidR="00AC7C39" w:rsidRPr="00B16008">
        <w:rPr>
          <w:rFonts w:ascii="Times New Roman" w:hAnsi="Times New Roman" w:cs="Times New Roman"/>
          <w:sz w:val="24"/>
          <w:szCs w:val="24"/>
        </w:rPr>
        <w:t xml:space="preserve">Yeni öğrencilerin kuruma/programa uyumlarının sağlanması için nasıl bir yöntem izlenmektedir? </w:t>
      </w:r>
    </w:p>
    <w:p w:rsidR="00012395" w:rsidRPr="00B16008" w:rsidRDefault="00B16008" w:rsidP="00B16008">
      <w:pPr>
        <w:jc w:val="both"/>
        <w:rPr>
          <w:rFonts w:ascii="Times New Roman" w:hAnsi="Times New Roman" w:cs="Times New Roman"/>
          <w:b/>
          <w:i/>
          <w:sz w:val="24"/>
          <w:szCs w:val="24"/>
        </w:rPr>
      </w:pPr>
      <w:r>
        <w:rPr>
          <w:rFonts w:ascii="Times New Roman" w:hAnsi="Times New Roman" w:cs="Times New Roman"/>
          <w:sz w:val="24"/>
          <w:szCs w:val="24"/>
        </w:rPr>
        <w:t xml:space="preserve">E16- </w:t>
      </w:r>
      <w:r w:rsidR="00AC7C39" w:rsidRPr="00B16008">
        <w:rPr>
          <w:rFonts w:ascii="Times New Roman" w:hAnsi="Times New Roman" w:cs="Times New Roman"/>
          <w:sz w:val="24"/>
          <w:szCs w:val="24"/>
        </w:rPr>
        <w:t xml:space="preserve">Başarılı öğrencinin kuruma/programa kazandırılması ve/veya öğrencinin programdaki akademik başarısı nasıl teşvik edilmekte ve/veya ödüllendirmektedir? </w:t>
      </w:r>
    </w:p>
    <w:p w:rsidR="00012395" w:rsidRPr="00B16008" w:rsidRDefault="00B16008" w:rsidP="00B16008">
      <w:pPr>
        <w:jc w:val="both"/>
        <w:rPr>
          <w:rFonts w:ascii="Times New Roman" w:hAnsi="Times New Roman" w:cs="Times New Roman"/>
          <w:b/>
          <w:i/>
          <w:sz w:val="24"/>
          <w:szCs w:val="24"/>
        </w:rPr>
      </w:pPr>
      <w:r>
        <w:rPr>
          <w:rFonts w:ascii="Times New Roman" w:hAnsi="Times New Roman" w:cs="Times New Roman"/>
          <w:sz w:val="24"/>
          <w:szCs w:val="24"/>
        </w:rPr>
        <w:t xml:space="preserve">E17- </w:t>
      </w:r>
      <w:r w:rsidR="00AC7C39" w:rsidRPr="00B16008">
        <w:rPr>
          <w:rFonts w:ascii="Times New Roman" w:hAnsi="Times New Roman" w:cs="Times New Roman"/>
          <w:sz w:val="24"/>
          <w:szCs w:val="24"/>
        </w:rPr>
        <w:t xml:space="preserve">Öğrencilere yönelik akademik danışmanlık hizmetleri ne kadar etkin şekilde sunulmakta ve akademik gelişimleri nasıl izlenmektedir? </w:t>
      </w:r>
    </w:p>
    <w:p w:rsidR="00AC7C39" w:rsidRPr="00B16008" w:rsidRDefault="00B16008" w:rsidP="00B16008">
      <w:pPr>
        <w:jc w:val="both"/>
        <w:rPr>
          <w:rFonts w:ascii="Times New Roman" w:hAnsi="Times New Roman" w:cs="Times New Roman"/>
          <w:b/>
          <w:i/>
          <w:sz w:val="24"/>
          <w:szCs w:val="24"/>
        </w:rPr>
      </w:pPr>
      <w:r>
        <w:rPr>
          <w:rFonts w:ascii="Times New Roman" w:hAnsi="Times New Roman" w:cs="Times New Roman"/>
          <w:sz w:val="24"/>
          <w:szCs w:val="24"/>
        </w:rPr>
        <w:t xml:space="preserve">E18- </w:t>
      </w:r>
      <w:r w:rsidR="00AC7C39" w:rsidRPr="00B16008">
        <w:rPr>
          <w:rFonts w:ascii="Times New Roman" w:hAnsi="Times New Roman" w:cs="Times New Roman"/>
          <w:sz w:val="24"/>
          <w:szCs w:val="24"/>
        </w:rPr>
        <w:t xml:space="preserve">Öğrenci hareketliliğini teşvik etmek üzere ders ve kredi tanınması, diploma denkliği gibi konularda gerekli düzenlemeler bulunmakta mıdır? </w:t>
      </w:r>
    </w:p>
    <w:p w:rsidR="005E5729" w:rsidRPr="00AC7C39" w:rsidRDefault="00AC7C39" w:rsidP="00AC7C39">
      <w:pPr>
        <w:rPr>
          <w:rFonts w:ascii="Times New Roman" w:hAnsi="Times New Roman" w:cs="Times New Roman"/>
          <w:sz w:val="24"/>
          <w:szCs w:val="24"/>
        </w:rPr>
      </w:pPr>
      <w:r w:rsidRPr="00AC7C39">
        <w:rPr>
          <w:rFonts w:ascii="Times New Roman" w:hAnsi="Times New Roman" w:cs="Times New Roman"/>
          <w:sz w:val="24"/>
          <w:szCs w:val="24"/>
        </w:rPr>
        <w:t xml:space="preserve"> </w:t>
      </w:r>
    </w:p>
    <w:p w:rsidR="00AC7C39" w:rsidRPr="00F81152" w:rsidRDefault="00AC7C39" w:rsidP="00855BDE">
      <w:pPr>
        <w:pStyle w:val="Balk2"/>
        <w:rPr>
          <w:i/>
          <w:color w:val="auto"/>
        </w:rPr>
      </w:pPr>
      <w:bookmarkStart w:id="27" w:name="_Toc450059102"/>
      <w:bookmarkStart w:id="28" w:name="_Toc450059229"/>
      <w:r w:rsidRPr="00F81152">
        <w:rPr>
          <w:i/>
          <w:color w:val="auto"/>
        </w:rPr>
        <w:t>Eğitim-Öğretim Kadrosu</w:t>
      </w:r>
      <w:bookmarkEnd w:id="27"/>
      <w:bookmarkEnd w:id="28"/>
      <w:r w:rsidRPr="00F81152">
        <w:rPr>
          <w:i/>
          <w:color w:val="auto"/>
        </w:rPr>
        <w:t xml:space="preserve">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E19- E</w:t>
      </w:r>
      <w:r w:rsidR="00AC7C39" w:rsidRPr="00B16008">
        <w:rPr>
          <w:rFonts w:ascii="Times New Roman" w:hAnsi="Times New Roman" w:cs="Times New Roman"/>
          <w:sz w:val="24"/>
          <w:szCs w:val="24"/>
        </w:rPr>
        <w:t xml:space="preserve">ğitim-öğretim sürecini etkin şekilde yürütebilmek üzere yeterli sayıda ve nitelikte akademik kadrosu bulunmakta mıdır?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E20- </w:t>
      </w:r>
      <w:r w:rsidR="00AC7C39" w:rsidRPr="00B16008">
        <w:rPr>
          <w:rFonts w:ascii="Times New Roman" w:hAnsi="Times New Roman" w:cs="Times New Roman"/>
          <w:sz w:val="24"/>
          <w:szCs w:val="24"/>
        </w:rPr>
        <w:t>Eğitim-öğretim kadrosunun işe alınması, atanması ve yükseltilmeleri ile ilgili süreçler nasıl</w:t>
      </w:r>
      <w:r w:rsidR="00012395" w:rsidRPr="00B16008">
        <w:rPr>
          <w:rFonts w:ascii="Times New Roman" w:hAnsi="Times New Roman" w:cs="Times New Roman"/>
          <w:sz w:val="24"/>
          <w:szCs w:val="24"/>
        </w:rPr>
        <w:t xml:space="preserve"> </w:t>
      </w:r>
      <w:r w:rsidR="00AC7C39" w:rsidRPr="00B16008">
        <w:rPr>
          <w:rFonts w:ascii="Times New Roman" w:hAnsi="Times New Roman" w:cs="Times New Roman"/>
          <w:sz w:val="24"/>
          <w:szCs w:val="24"/>
        </w:rPr>
        <w:t xml:space="preserve">yürütülmektedir?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E21- </w:t>
      </w:r>
      <w:r w:rsidR="00AC7C39" w:rsidRPr="00B16008">
        <w:rPr>
          <w:rFonts w:ascii="Times New Roman" w:hAnsi="Times New Roman" w:cs="Times New Roman"/>
          <w:sz w:val="24"/>
          <w:szCs w:val="24"/>
        </w:rPr>
        <w:t xml:space="preserve">Kuruma dışarıdan ders vermek üzere öğretim elemanı seçimi ve davet edilme usulleri nasıl gerçekleştirilmektedir?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E22- </w:t>
      </w:r>
      <w:r w:rsidR="00AC7C39" w:rsidRPr="00B16008">
        <w:rPr>
          <w:rFonts w:ascii="Times New Roman" w:hAnsi="Times New Roman" w:cs="Times New Roman"/>
          <w:sz w:val="24"/>
          <w:szCs w:val="24"/>
        </w:rPr>
        <w:t xml:space="preserve">Kurumdaki ders görevlendirmelerinde eğitim-öğretim kadrosunun yetkinlikleri (çalışma alanı/akademik uzmanlık alanı vb.) ile ders içeriklerinin örtüşmesi nasıl güvence altına alınmaktadır?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E23- </w:t>
      </w:r>
      <w:r w:rsidR="00AC7C39" w:rsidRPr="00B16008">
        <w:rPr>
          <w:rFonts w:ascii="Times New Roman" w:hAnsi="Times New Roman" w:cs="Times New Roman"/>
          <w:sz w:val="24"/>
          <w:szCs w:val="24"/>
        </w:rPr>
        <w:t xml:space="preserve">Eğitim-öğretim kadrosunun mesleki gelişimlerini sürdürmek ve öğretim becerilerini iyileştirmek için ne gibi olanaklar sunulmaktadır? </w:t>
      </w:r>
    </w:p>
    <w:p w:rsidR="00012395"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E24- </w:t>
      </w:r>
      <w:r w:rsidR="00AC7C39" w:rsidRPr="00B16008">
        <w:rPr>
          <w:rFonts w:ascii="Times New Roman" w:hAnsi="Times New Roman" w:cs="Times New Roman"/>
          <w:sz w:val="24"/>
          <w:szCs w:val="24"/>
        </w:rPr>
        <w:t xml:space="preserve">Eğitim-öğretim kadrosunun eğitsel performanslarının izlenmesi ve ödüllendirilmesine yönelik mekanizmalar mevcut mudur? </w:t>
      </w:r>
    </w:p>
    <w:p w:rsidR="00AC7C39" w:rsidRPr="00B16008" w:rsidRDefault="00B16008" w:rsidP="00B16008">
      <w:pPr>
        <w:jc w:val="both"/>
        <w:rPr>
          <w:rFonts w:ascii="Times New Roman" w:hAnsi="Times New Roman" w:cs="Times New Roman"/>
          <w:sz w:val="24"/>
          <w:szCs w:val="24"/>
        </w:rPr>
      </w:pPr>
      <w:r>
        <w:rPr>
          <w:rFonts w:ascii="Times New Roman" w:hAnsi="Times New Roman" w:cs="Times New Roman"/>
          <w:sz w:val="24"/>
          <w:szCs w:val="24"/>
        </w:rPr>
        <w:t xml:space="preserve">E25- </w:t>
      </w:r>
      <w:r w:rsidR="00AC7C39" w:rsidRPr="00B16008">
        <w:rPr>
          <w:rFonts w:ascii="Times New Roman" w:hAnsi="Times New Roman" w:cs="Times New Roman"/>
          <w:sz w:val="24"/>
          <w:szCs w:val="24"/>
        </w:rPr>
        <w:t>Kurum, eğitim bileşeni kapsamındaki hedeflere ulaşmayı sağlayacak eğitim-öğretim kadrosunun, nicelik ve nitelik olarak sürdürülebilirliğini nasıl güvence altına almaktadır?</w:t>
      </w:r>
    </w:p>
    <w:p w:rsidR="00855BDE" w:rsidRDefault="00855BDE" w:rsidP="00C52E45">
      <w:pPr>
        <w:pStyle w:val="BALIK2"/>
      </w:pPr>
    </w:p>
    <w:p w:rsidR="00012395" w:rsidRPr="00F81152" w:rsidRDefault="00AC7C39" w:rsidP="00855BDE">
      <w:pPr>
        <w:pStyle w:val="Balk2"/>
        <w:rPr>
          <w:i/>
          <w:color w:val="auto"/>
        </w:rPr>
      </w:pPr>
      <w:bookmarkStart w:id="29" w:name="_Toc450059103"/>
      <w:bookmarkStart w:id="30" w:name="_Toc450059230"/>
      <w:r w:rsidRPr="00F81152">
        <w:rPr>
          <w:i/>
          <w:color w:val="auto"/>
        </w:rPr>
        <w:t>Öğrenme Kaynakları, Erişilebilirlik ve Destekler</w:t>
      </w:r>
      <w:bookmarkEnd w:id="29"/>
      <w:bookmarkEnd w:id="30"/>
      <w:r w:rsidRPr="00F81152">
        <w:rPr>
          <w:i/>
          <w:color w:val="auto"/>
        </w:rPr>
        <w:t xml:space="preserve"> </w:t>
      </w:r>
    </w:p>
    <w:p w:rsidR="00012395" w:rsidRPr="00B16008" w:rsidRDefault="00B16008" w:rsidP="00B16008">
      <w:pPr>
        <w:jc w:val="both"/>
        <w:rPr>
          <w:rFonts w:ascii="Times New Roman" w:hAnsi="Times New Roman" w:cs="Times New Roman"/>
          <w:b/>
          <w:i/>
          <w:sz w:val="24"/>
          <w:szCs w:val="24"/>
        </w:rPr>
      </w:pPr>
      <w:r>
        <w:rPr>
          <w:rFonts w:ascii="Times New Roman" w:hAnsi="Times New Roman" w:cs="Times New Roman"/>
          <w:sz w:val="24"/>
          <w:szCs w:val="24"/>
        </w:rPr>
        <w:t xml:space="preserve">E26- </w:t>
      </w:r>
      <w:r w:rsidR="00AC7C39" w:rsidRPr="00B16008">
        <w:rPr>
          <w:rFonts w:ascii="Times New Roman" w:hAnsi="Times New Roman" w:cs="Times New Roman"/>
          <w:sz w:val="24"/>
          <w:szCs w:val="24"/>
        </w:rPr>
        <w:t xml:space="preserve">Kurum, eğitim-öğretimin etkinliğini arttıracak öğrenme ortamlarını (derslik, bilgisayar laboratuvarı, kütüphane, toplantı salonu, programın özelliğine göre atölye, klinik, laboratuvar, tarım alanları, müze, sergi alanı, bireysel çalışma alanı, vb.) yeterli ve uygun donanıma sahip olacak şekilde sağlamakta mıdır? </w:t>
      </w:r>
    </w:p>
    <w:p w:rsidR="00012395" w:rsidRPr="00B16008" w:rsidRDefault="00B16008" w:rsidP="00B16008">
      <w:pPr>
        <w:jc w:val="both"/>
        <w:rPr>
          <w:rFonts w:ascii="Times New Roman" w:hAnsi="Times New Roman" w:cs="Times New Roman"/>
          <w:b/>
          <w:i/>
          <w:sz w:val="24"/>
          <w:szCs w:val="24"/>
        </w:rPr>
      </w:pPr>
      <w:r>
        <w:rPr>
          <w:rFonts w:ascii="Times New Roman" w:hAnsi="Times New Roman" w:cs="Times New Roman"/>
          <w:sz w:val="24"/>
          <w:szCs w:val="24"/>
        </w:rPr>
        <w:t xml:space="preserve">E27- </w:t>
      </w:r>
      <w:r w:rsidR="00AC7C39" w:rsidRPr="00B16008">
        <w:rPr>
          <w:rFonts w:ascii="Times New Roman" w:hAnsi="Times New Roman" w:cs="Times New Roman"/>
          <w:sz w:val="24"/>
          <w:szCs w:val="24"/>
        </w:rPr>
        <w:t xml:space="preserve">Eğitimde yeni teknolojilerin kullanımını teşvik etmekte midir? Kurumda ne tür teknolojiler kullanılmaktadır? </w:t>
      </w:r>
    </w:p>
    <w:p w:rsidR="00012395" w:rsidRPr="00B16008" w:rsidRDefault="00B16008" w:rsidP="00B16008">
      <w:pPr>
        <w:jc w:val="both"/>
        <w:rPr>
          <w:rFonts w:ascii="Times New Roman" w:hAnsi="Times New Roman" w:cs="Times New Roman"/>
          <w:b/>
          <w:i/>
          <w:sz w:val="24"/>
          <w:szCs w:val="24"/>
        </w:rPr>
      </w:pPr>
      <w:r>
        <w:rPr>
          <w:rFonts w:ascii="Times New Roman" w:hAnsi="Times New Roman" w:cs="Times New Roman"/>
          <w:sz w:val="24"/>
          <w:szCs w:val="24"/>
        </w:rPr>
        <w:t xml:space="preserve">E28- </w:t>
      </w:r>
      <w:r w:rsidR="00AC7C39" w:rsidRPr="00B16008">
        <w:rPr>
          <w:rFonts w:ascii="Times New Roman" w:hAnsi="Times New Roman" w:cs="Times New Roman"/>
          <w:sz w:val="24"/>
          <w:szCs w:val="24"/>
        </w:rPr>
        <w:t xml:space="preserve">Öğrencilerin mesleki gelişim ve kariyer planlamasına yönelik ne tür destekler sağlanmaktadır? </w:t>
      </w:r>
    </w:p>
    <w:p w:rsidR="00012395" w:rsidRPr="00B16008" w:rsidRDefault="00B16008" w:rsidP="00B16008">
      <w:pPr>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E29- </w:t>
      </w:r>
      <w:r w:rsidR="00AC7C39" w:rsidRPr="00B16008">
        <w:rPr>
          <w:rFonts w:ascii="Times New Roman" w:hAnsi="Times New Roman" w:cs="Times New Roman"/>
          <w:sz w:val="24"/>
          <w:szCs w:val="24"/>
        </w:rPr>
        <w:t xml:space="preserve">Öğrencilerin staj ve işyeri eğitimi gibi kurum dışı deneyim edinmelerini gerektiren programlar için kurum dışı destek bileşenleri nasıl sağlanmaktadır? </w:t>
      </w:r>
    </w:p>
    <w:p w:rsidR="00012395" w:rsidRPr="00B16008" w:rsidRDefault="00B16008" w:rsidP="00B16008">
      <w:pPr>
        <w:jc w:val="both"/>
        <w:rPr>
          <w:rFonts w:ascii="Times New Roman" w:hAnsi="Times New Roman" w:cs="Times New Roman"/>
          <w:b/>
          <w:i/>
          <w:sz w:val="24"/>
          <w:szCs w:val="24"/>
        </w:rPr>
      </w:pPr>
      <w:r>
        <w:rPr>
          <w:rFonts w:ascii="Times New Roman" w:hAnsi="Times New Roman" w:cs="Times New Roman"/>
          <w:sz w:val="24"/>
          <w:szCs w:val="24"/>
        </w:rPr>
        <w:t xml:space="preserve">E30- </w:t>
      </w:r>
      <w:r w:rsidR="00AC7C39" w:rsidRPr="00B16008">
        <w:rPr>
          <w:rFonts w:ascii="Times New Roman" w:hAnsi="Times New Roman" w:cs="Times New Roman"/>
          <w:sz w:val="24"/>
          <w:szCs w:val="24"/>
        </w:rPr>
        <w:t xml:space="preserve">Öğrencilere psikolojik rehberlik, sağlık hizmeti vb. destek hizmetleri sunulmakta mıdır? </w:t>
      </w:r>
    </w:p>
    <w:p w:rsidR="00012395" w:rsidRPr="000B4FFD" w:rsidRDefault="000B4FFD" w:rsidP="000B4FFD">
      <w:pPr>
        <w:jc w:val="both"/>
        <w:rPr>
          <w:rFonts w:ascii="Times New Roman" w:hAnsi="Times New Roman" w:cs="Times New Roman"/>
          <w:b/>
          <w:i/>
          <w:sz w:val="24"/>
          <w:szCs w:val="24"/>
        </w:rPr>
      </w:pPr>
      <w:r>
        <w:rPr>
          <w:rFonts w:ascii="Times New Roman" w:hAnsi="Times New Roman" w:cs="Times New Roman"/>
          <w:sz w:val="24"/>
          <w:szCs w:val="24"/>
        </w:rPr>
        <w:t xml:space="preserve">E31- </w:t>
      </w:r>
      <w:r w:rsidR="00AC7C39" w:rsidRPr="000B4FFD">
        <w:rPr>
          <w:rFonts w:ascii="Times New Roman" w:hAnsi="Times New Roman" w:cs="Times New Roman"/>
          <w:sz w:val="24"/>
          <w:szCs w:val="24"/>
        </w:rPr>
        <w:t xml:space="preserve">Öğrencilerin kullanımına yönelik tesis ve altyapılar (yemekhane, yurt, spor alanları, teknoloji donanımlı çalışma alanları vs.) mevcut mudur? </w:t>
      </w:r>
    </w:p>
    <w:p w:rsidR="00012395" w:rsidRPr="000B4FFD" w:rsidRDefault="000B4FFD" w:rsidP="000B4FFD">
      <w:pPr>
        <w:jc w:val="both"/>
        <w:rPr>
          <w:rFonts w:ascii="Times New Roman" w:hAnsi="Times New Roman" w:cs="Times New Roman"/>
          <w:b/>
          <w:i/>
          <w:sz w:val="24"/>
          <w:szCs w:val="24"/>
        </w:rPr>
      </w:pPr>
      <w:r>
        <w:rPr>
          <w:rFonts w:ascii="Times New Roman" w:hAnsi="Times New Roman" w:cs="Times New Roman"/>
          <w:sz w:val="24"/>
          <w:szCs w:val="24"/>
        </w:rPr>
        <w:t xml:space="preserve">E32- </w:t>
      </w:r>
      <w:r w:rsidR="00AC7C39" w:rsidRPr="000B4FFD">
        <w:rPr>
          <w:rFonts w:ascii="Times New Roman" w:hAnsi="Times New Roman" w:cs="Times New Roman"/>
          <w:sz w:val="24"/>
          <w:szCs w:val="24"/>
        </w:rPr>
        <w:t xml:space="preserve">Öğrenci gelişimine yönelik sosyal, kültürel ve sportif faaliyetler ne ölçüde desteklenmektedir? </w:t>
      </w:r>
    </w:p>
    <w:p w:rsidR="00012395" w:rsidRPr="000B4FFD" w:rsidRDefault="000B4FFD" w:rsidP="000B4FFD">
      <w:pPr>
        <w:jc w:val="both"/>
        <w:rPr>
          <w:rFonts w:ascii="Times New Roman" w:hAnsi="Times New Roman" w:cs="Times New Roman"/>
          <w:b/>
          <w:i/>
          <w:sz w:val="24"/>
          <w:szCs w:val="24"/>
        </w:rPr>
      </w:pPr>
      <w:r>
        <w:rPr>
          <w:rFonts w:ascii="Times New Roman" w:hAnsi="Times New Roman" w:cs="Times New Roman"/>
          <w:sz w:val="24"/>
          <w:szCs w:val="24"/>
        </w:rPr>
        <w:t xml:space="preserve">E33- </w:t>
      </w:r>
      <w:r w:rsidR="00AC7C39" w:rsidRPr="000B4FFD">
        <w:rPr>
          <w:rFonts w:ascii="Times New Roman" w:hAnsi="Times New Roman" w:cs="Times New Roman"/>
          <w:sz w:val="24"/>
          <w:szCs w:val="24"/>
        </w:rPr>
        <w:t xml:space="preserve">Kurum, özel yaklaşım gerektiren öğrencilere (engelli veya uluslararası öğrenciler gibi) yeterli ve kolay ulaşılır öğrenme imkânları ile öğrenci desteğini nasıl sağlamaktadır? </w:t>
      </w:r>
    </w:p>
    <w:p w:rsidR="00AC7C39" w:rsidRPr="000B4FFD" w:rsidRDefault="000B4FFD" w:rsidP="000B4FFD">
      <w:pPr>
        <w:jc w:val="both"/>
        <w:rPr>
          <w:rFonts w:ascii="Times New Roman" w:hAnsi="Times New Roman" w:cs="Times New Roman"/>
          <w:b/>
          <w:i/>
          <w:sz w:val="24"/>
          <w:szCs w:val="24"/>
        </w:rPr>
      </w:pPr>
      <w:r>
        <w:rPr>
          <w:rFonts w:ascii="Times New Roman" w:hAnsi="Times New Roman" w:cs="Times New Roman"/>
          <w:sz w:val="24"/>
          <w:szCs w:val="24"/>
        </w:rPr>
        <w:t xml:space="preserve">E34- </w:t>
      </w:r>
      <w:r w:rsidR="00AC7C39" w:rsidRPr="000B4FFD">
        <w:rPr>
          <w:rFonts w:ascii="Times New Roman" w:hAnsi="Times New Roman" w:cs="Times New Roman"/>
          <w:sz w:val="24"/>
          <w:szCs w:val="24"/>
        </w:rPr>
        <w:t xml:space="preserve">Sunulan hizmetlerin/desteklerin kalitesi, etkinliği ve yeterliliği nasıl güvence altına alınmaktadır? </w:t>
      </w:r>
    </w:p>
    <w:p w:rsidR="00012395" w:rsidRDefault="00012395" w:rsidP="00AC7C39">
      <w:pPr>
        <w:rPr>
          <w:rFonts w:ascii="Times New Roman" w:hAnsi="Times New Roman" w:cs="Times New Roman"/>
          <w:b/>
          <w:sz w:val="24"/>
          <w:szCs w:val="24"/>
        </w:rPr>
      </w:pPr>
    </w:p>
    <w:p w:rsidR="00012395" w:rsidRPr="00F81152" w:rsidRDefault="00AC7C39" w:rsidP="00855BDE">
      <w:pPr>
        <w:pStyle w:val="Balk2"/>
        <w:rPr>
          <w:i/>
          <w:color w:val="auto"/>
        </w:rPr>
      </w:pPr>
      <w:bookmarkStart w:id="31" w:name="_Toc450059104"/>
      <w:bookmarkStart w:id="32" w:name="_Toc450059231"/>
      <w:r w:rsidRPr="00F81152">
        <w:rPr>
          <w:i/>
          <w:color w:val="auto"/>
        </w:rPr>
        <w:t>Programların Sürekli İzlenmesi ve Güncellenmesi</w:t>
      </w:r>
      <w:bookmarkEnd w:id="31"/>
      <w:bookmarkEnd w:id="32"/>
      <w:r w:rsidRPr="00F81152">
        <w:rPr>
          <w:i/>
          <w:color w:val="auto"/>
        </w:rPr>
        <w:t xml:space="preserve"> </w:t>
      </w:r>
    </w:p>
    <w:p w:rsidR="00012395" w:rsidRPr="000B4FFD" w:rsidRDefault="000B4FFD" w:rsidP="000B4FFD">
      <w:pPr>
        <w:jc w:val="both"/>
        <w:rPr>
          <w:rFonts w:ascii="Times New Roman" w:hAnsi="Times New Roman" w:cs="Times New Roman"/>
          <w:b/>
          <w:i/>
          <w:sz w:val="24"/>
          <w:szCs w:val="24"/>
        </w:rPr>
      </w:pPr>
      <w:r>
        <w:rPr>
          <w:rFonts w:ascii="Times New Roman" w:hAnsi="Times New Roman" w:cs="Times New Roman"/>
          <w:sz w:val="24"/>
          <w:szCs w:val="24"/>
        </w:rPr>
        <w:t xml:space="preserve">E35- </w:t>
      </w:r>
      <w:r w:rsidR="00AC7C39" w:rsidRPr="000B4FFD">
        <w:rPr>
          <w:rFonts w:ascii="Times New Roman" w:hAnsi="Times New Roman" w:cs="Times New Roman"/>
          <w:sz w:val="24"/>
          <w:szCs w:val="24"/>
        </w:rPr>
        <w:t xml:space="preserve">İç paydaşların (öğrenciler ve çalışanlar) ile dış paydaşların (işveren, iş dünyası ve meslek örgütü temsilcileri, mezunlar, vb.) sürece katılımı sağlanarak programın gözden geçirilmesi ve değerlendirilmesi nasıl yapılmaktadır? </w:t>
      </w:r>
    </w:p>
    <w:p w:rsidR="00012395" w:rsidRPr="000B4FFD" w:rsidRDefault="000B4FFD" w:rsidP="000B4FFD">
      <w:pPr>
        <w:jc w:val="both"/>
        <w:rPr>
          <w:rFonts w:ascii="Times New Roman" w:hAnsi="Times New Roman" w:cs="Times New Roman"/>
          <w:b/>
          <w:i/>
          <w:sz w:val="24"/>
          <w:szCs w:val="24"/>
        </w:rPr>
      </w:pPr>
      <w:r>
        <w:rPr>
          <w:rFonts w:ascii="Times New Roman" w:hAnsi="Times New Roman" w:cs="Times New Roman"/>
          <w:sz w:val="24"/>
          <w:szCs w:val="24"/>
        </w:rPr>
        <w:t xml:space="preserve">E36- </w:t>
      </w:r>
      <w:r w:rsidR="00AC7C39" w:rsidRPr="000B4FFD">
        <w:rPr>
          <w:rFonts w:ascii="Times New Roman" w:hAnsi="Times New Roman" w:cs="Times New Roman"/>
          <w:sz w:val="24"/>
          <w:szCs w:val="24"/>
        </w:rPr>
        <w:t xml:space="preserve">Gözden geçirme faaliyetleri ne sıklıkta, nasıl ve kimler tarafından yapılmaktadır? Katkı veren paydaşlar nasıl belirlenmektedir? Bu paydaşlar karar verme sürecinin hangi aşamalarına katılabilmektedir? </w:t>
      </w:r>
    </w:p>
    <w:p w:rsidR="00012395" w:rsidRPr="000B4FFD" w:rsidRDefault="000B4FFD" w:rsidP="000B4FFD">
      <w:pPr>
        <w:jc w:val="both"/>
        <w:rPr>
          <w:rFonts w:ascii="Times New Roman" w:hAnsi="Times New Roman" w:cs="Times New Roman"/>
          <w:b/>
          <w:i/>
          <w:sz w:val="24"/>
          <w:szCs w:val="24"/>
        </w:rPr>
      </w:pPr>
      <w:r>
        <w:rPr>
          <w:rFonts w:ascii="Times New Roman" w:hAnsi="Times New Roman" w:cs="Times New Roman"/>
          <w:sz w:val="24"/>
          <w:szCs w:val="24"/>
        </w:rPr>
        <w:t xml:space="preserve">E37- </w:t>
      </w:r>
      <w:r w:rsidR="00AC7C39" w:rsidRPr="000B4FFD">
        <w:rPr>
          <w:rFonts w:ascii="Times New Roman" w:hAnsi="Times New Roman" w:cs="Times New Roman"/>
          <w:sz w:val="24"/>
          <w:szCs w:val="24"/>
        </w:rPr>
        <w:t xml:space="preserve">Değerlendirme sonuçları, programın güncellenmesi ve sürekli iyileştirilmesi için nasıl kullanılmaktadır? </w:t>
      </w:r>
    </w:p>
    <w:p w:rsidR="00012395" w:rsidRPr="000B4FFD" w:rsidRDefault="000B4FFD" w:rsidP="000B4FFD">
      <w:pPr>
        <w:jc w:val="both"/>
        <w:rPr>
          <w:rFonts w:ascii="Times New Roman" w:hAnsi="Times New Roman" w:cs="Times New Roman"/>
          <w:b/>
          <w:i/>
          <w:sz w:val="24"/>
          <w:szCs w:val="24"/>
        </w:rPr>
      </w:pPr>
      <w:r>
        <w:rPr>
          <w:rFonts w:ascii="Times New Roman" w:hAnsi="Times New Roman" w:cs="Times New Roman"/>
          <w:sz w:val="24"/>
          <w:szCs w:val="24"/>
        </w:rPr>
        <w:t xml:space="preserve">E38- </w:t>
      </w:r>
      <w:r w:rsidR="00AC7C39" w:rsidRPr="000B4FFD">
        <w:rPr>
          <w:rFonts w:ascii="Times New Roman" w:hAnsi="Times New Roman" w:cs="Times New Roman"/>
          <w:sz w:val="24"/>
          <w:szCs w:val="24"/>
        </w:rPr>
        <w:t xml:space="preserve">Programların eğitim amaçlarına ilişkin hedeflerine ulaştığını; öğrencilerin ve toplumun ihtiyaçlarına cevap verdiğini </w:t>
      </w:r>
      <w:r w:rsidR="00012395" w:rsidRPr="000B4FFD">
        <w:rPr>
          <w:rFonts w:ascii="Times New Roman" w:hAnsi="Times New Roman" w:cs="Times New Roman"/>
          <w:sz w:val="24"/>
          <w:szCs w:val="24"/>
        </w:rPr>
        <w:t>nasıl izlemekte ve ölçmektedir?</w:t>
      </w:r>
    </w:p>
    <w:p w:rsidR="00AC7C39" w:rsidRPr="000B4FFD" w:rsidRDefault="000B4FFD" w:rsidP="000B4FFD">
      <w:pPr>
        <w:jc w:val="both"/>
        <w:rPr>
          <w:rFonts w:ascii="Times New Roman" w:hAnsi="Times New Roman" w:cs="Times New Roman"/>
          <w:b/>
          <w:i/>
          <w:sz w:val="24"/>
          <w:szCs w:val="24"/>
        </w:rPr>
      </w:pPr>
      <w:r>
        <w:rPr>
          <w:rFonts w:ascii="Times New Roman" w:hAnsi="Times New Roman" w:cs="Times New Roman"/>
          <w:sz w:val="24"/>
          <w:szCs w:val="24"/>
        </w:rPr>
        <w:t xml:space="preserve">E39- </w:t>
      </w:r>
      <w:r w:rsidR="00AC7C39" w:rsidRPr="000B4FFD">
        <w:rPr>
          <w:rFonts w:ascii="Times New Roman" w:hAnsi="Times New Roman" w:cs="Times New Roman"/>
          <w:sz w:val="24"/>
          <w:szCs w:val="24"/>
        </w:rPr>
        <w:t xml:space="preserve">Programların eğitim amaçları ve öğrenme çıktılarına ilişkin taahhütleri nasıl güvence altına </w:t>
      </w:r>
      <w:r w:rsidR="00012395" w:rsidRPr="000B4FFD">
        <w:rPr>
          <w:rFonts w:ascii="Times New Roman" w:hAnsi="Times New Roman" w:cs="Times New Roman"/>
          <w:sz w:val="24"/>
          <w:szCs w:val="24"/>
        </w:rPr>
        <w:t>a</w:t>
      </w:r>
      <w:r w:rsidR="00AC7C39" w:rsidRPr="000B4FFD">
        <w:rPr>
          <w:rFonts w:ascii="Times New Roman" w:hAnsi="Times New Roman" w:cs="Times New Roman"/>
          <w:sz w:val="24"/>
          <w:szCs w:val="24"/>
        </w:rPr>
        <w:t>lınmaktadır?</w:t>
      </w:r>
    </w:p>
    <w:p w:rsidR="00855BDE" w:rsidRDefault="00855BDE" w:rsidP="00C52E45">
      <w:pPr>
        <w:pStyle w:val="BALIK1"/>
      </w:pPr>
    </w:p>
    <w:p w:rsidR="0083023B" w:rsidRPr="00855BDE" w:rsidRDefault="0083023B" w:rsidP="00855BDE">
      <w:pPr>
        <w:pStyle w:val="Balk1"/>
        <w:rPr>
          <w:color w:val="auto"/>
        </w:rPr>
      </w:pPr>
      <w:bookmarkStart w:id="33" w:name="_Toc450059105"/>
      <w:bookmarkStart w:id="34" w:name="_Toc450059232"/>
      <w:r w:rsidRPr="00855BDE">
        <w:rPr>
          <w:color w:val="auto"/>
        </w:rPr>
        <w:t>Ç. Araştırma ve Geliştirme</w:t>
      </w:r>
      <w:bookmarkEnd w:id="33"/>
      <w:bookmarkEnd w:id="34"/>
      <w:r w:rsidRPr="00855BDE">
        <w:rPr>
          <w:color w:val="auto"/>
        </w:rPr>
        <w:t xml:space="preserve"> </w:t>
      </w:r>
    </w:p>
    <w:p w:rsidR="0083023B" w:rsidRPr="0083023B" w:rsidRDefault="0083023B" w:rsidP="00012395">
      <w:pPr>
        <w:spacing w:after="0" w:line="240" w:lineRule="auto"/>
        <w:jc w:val="both"/>
        <w:rPr>
          <w:rFonts w:ascii="Times New Roman" w:hAnsi="Times New Roman" w:cs="Times New Roman"/>
          <w:sz w:val="24"/>
          <w:szCs w:val="24"/>
        </w:rPr>
      </w:pPr>
      <w:r w:rsidRPr="0083023B">
        <w:rPr>
          <w:rFonts w:ascii="Times New Roman" w:hAnsi="Times New Roman" w:cs="Times New Roman"/>
          <w:sz w:val="24"/>
          <w:szCs w:val="24"/>
        </w:rPr>
        <w:t xml:space="preserve">Kurumun araştırma sürecinin değerlendirmesinin yapılması beklenmektedir. Araştırma süreci </w:t>
      </w:r>
    </w:p>
    <w:p w:rsidR="0083023B" w:rsidRDefault="0083023B" w:rsidP="00012395">
      <w:pPr>
        <w:spacing w:after="0" w:line="240" w:lineRule="auto"/>
        <w:jc w:val="both"/>
        <w:rPr>
          <w:rFonts w:ascii="Times New Roman" w:hAnsi="Times New Roman" w:cs="Times New Roman"/>
          <w:sz w:val="24"/>
          <w:szCs w:val="24"/>
        </w:rPr>
      </w:pPr>
      <w:proofErr w:type="gramStart"/>
      <w:r w:rsidRPr="0083023B">
        <w:rPr>
          <w:rFonts w:ascii="Times New Roman" w:hAnsi="Times New Roman" w:cs="Times New Roman"/>
          <w:sz w:val="24"/>
          <w:szCs w:val="24"/>
        </w:rPr>
        <w:t>kurumun</w:t>
      </w:r>
      <w:proofErr w:type="gramEnd"/>
      <w:r w:rsidRPr="0083023B">
        <w:rPr>
          <w:rFonts w:ascii="Times New Roman" w:hAnsi="Times New Roman" w:cs="Times New Roman"/>
          <w:sz w:val="24"/>
          <w:szCs w:val="24"/>
        </w:rPr>
        <w:t xml:space="preserve"> sürekli gelişim odağı ile hedeflerinin ve </w:t>
      </w:r>
      <w:r w:rsidR="00012395">
        <w:rPr>
          <w:rFonts w:ascii="Times New Roman" w:hAnsi="Times New Roman" w:cs="Times New Roman"/>
          <w:sz w:val="24"/>
          <w:szCs w:val="24"/>
        </w:rPr>
        <w:t xml:space="preserve">bu hedeflerin kimler tarafından </w:t>
      </w:r>
      <w:r w:rsidRPr="0083023B">
        <w:rPr>
          <w:rFonts w:ascii="Times New Roman" w:hAnsi="Times New Roman" w:cs="Times New Roman"/>
          <w:sz w:val="24"/>
          <w:szCs w:val="24"/>
        </w:rPr>
        <w:t xml:space="preserve">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Aşağıda farklı başlıklar altında listelenen sorular, kurumda araştırma sürecinin yönetildiği mekanizmaların etkinliğine, sürecin girdi ve çıktıları ile değerlendirilerek araştırma sürecinin bir bütün olarak değerlendirmesinin yapılabilmesine olanak sağlamak üzere yol gösterici olması amacıyla verilmiştir. </w:t>
      </w:r>
      <w:r w:rsidRPr="0083023B">
        <w:rPr>
          <w:rFonts w:ascii="Times New Roman" w:hAnsi="Times New Roman" w:cs="Times New Roman"/>
          <w:sz w:val="24"/>
          <w:szCs w:val="24"/>
        </w:rPr>
        <w:cr/>
      </w:r>
    </w:p>
    <w:p w:rsidR="0083023B" w:rsidRPr="00F81152" w:rsidRDefault="0083023B" w:rsidP="00855BDE">
      <w:pPr>
        <w:pStyle w:val="Balk2"/>
        <w:rPr>
          <w:i/>
          <w:color w:val="auto"/>
        </w:rPr>
      </w:pPr>
      <w:bookmarkStart w:id="35" w:name="_Toc450059106"/>
      <w:bookmarkStart w:id="36" w:name="_Toc450059233"/>
      <w:r w:rsidRPr="00F81152">
        <w:rPr>
          <w:i/>
          <w:color w:val="auto"/>
        </w:rPr>
        <w:lastRenderedPageBreak/>
        <w:t>Araştırma Stratejisi ve Hedefleri</w:t>
      </w:r>
      <w:bookmarkEnd w:id="35"/>
      <w:bookmarkEnd w:id="36"/>
      <w:r w:rsidRPr="00F81152">
        <w:rPr>
          <w:i/>
          <w:color w:val="auto"/>
        </w:rPr>
        <w:t xml:space="preserve"> </w:t>
      </w:r>
    </w:p>
    <w:p w:rsidR="00012395" w:rsidRPr="00B25AB8" w:rsidRDefault="00B25AB8" w:rsidP="00B25AB8">
      <w:pPr>
        <w:jc w:val="both"/>
        <w:rPr>
          <w:rFonts w:ascii="Times New Roman" w:hAnsi="Times New Roman" w:cs="Times New Roman"/>
          <w:sz w:val="24"/>
          <w:szCs w:val="24"/>
        </w:rPr>
      </w:pPr>
      <w:r>
        <w:rPr>
          <w:rFonts w:ascii="Times New Roman" w:hAnsi="Times New Roman" w:cs="Times New Roman"/>
          <w:sz w:val="24"/>
          <w:szCs w:val="24"/>
        </w:rPr>
        <w:t xml:space="preserve">AR-GE1- </w:t>
      </w:r>
      <w:r w:rsidR="0083023B" w:rsidRPr="00B25AB8">
        <w:rPr>
          <w:rFonts w:ascii="Times New Roman" w:hAnsi="Times New Roman" w:cs="Times New Roman"/>
          <w:sz w:val="24"/>
          <w:szCs w:val="24"/>
        </w:rPr>
        <w:t xml:space="preserve">Kurumun araştırma stratejisi, hedefleri ve bu hedeflerin kimler tarafından gerçekleştirileceği belirlenmiş midir? </w:t>
      </w:r>
    </w:p>
    <w:p w:rsidR="00012395" w:rsidRPr="00B25AB8" w:rsidRDefault="00B25AB8" w:rsidP="00B25AB8">
      <w:pPr>
        <w:jc w:val="both"/>
        <w:rPr>
          <w:rFonts w:ascii="Times New Roman" w:hAnsi="Times New Roman" w:cs="Times New Roman"/>
          <w:sz w:val="24"/>
          <w:szCs w:val="24"/>
        </w:rPr>
      </w:pPr>
      <w:r w:rsidRPr="00B25AB8">
        <w:rPr>
          <w:rFonts w:ascii="Times New Roman" w:hAnsi="Times New Roman" w:cs="Times New Roman"/>
          <w:sz w:val="24"/>
          <w:szCs w:val="24"/>
        </w:rPr>
        <w:t xml:space="preserve">AR-GE2- </w:t>
      </w:r>
      <w:r w:rsidR="0083023B" w:rsidRPr="00B25AB8">
        <w:rPr>
          <w:rFonts w:ascii="Times New Roman" w:hAnsi="Times New Roman" w:cs="Times New Roman"/>
          <w:sz w:val="24"/>
          <w:szCs w:val="24"/>
        </w:rPr>
        <w:t xml:space="preserve">Kurumun araştırma stratejisi ve hedefleri nelerdir? Bu hedefler nasıl belirlenmekte ve hangi sıklıkta gözden geçirilmektedir? </w:t>
      </w:r>
    </w:p>
    <w:p w:rsidR="00012395" w:rsidRPr="00B25AB8" w:rsidRDefault="00B25AB8" w:rsidP="00B25AB8">
      <w:pPr>
        <w:jc w:val="both"/>
        <w:rPr>
          <w:rFonts w:ascii="Times New Roman" w:hAnsi="Times New Roman" w:cs="Times New Roman"/>
          <w:sz w:val="24"/>
          <w:szCs w:val="24"/>
        </w:rPr>
      </w:pPr>
      <w:r>
        <w:rPr>
          <w:rFonts w:ascii="Times New Roman" w:hAnsi="Times New Roman" w:cs="Times New Roman"/>
          <w:sz w:val="24"/>
          <w:szCs w:val="24"/>
        </w:rPr>
        <w:t xml:space="preserve">AR-GE3- </w:t>
      </w:r>
      <w:r w:rsidR="0083023B" w:rsidRPr="00B25AB8">
        <w:rPr>
          <w:rFonts w:ascii="Times New Roman" w:hAnsi="Times New Roman" w:cs="Times New Roman"/>
          <w:sz w:val="24"/>
          <w:szCs w:val="24"/>
        </w:rPr>
        <w:t xml:space="preserve">Kurumun araştırma stratejisi bütünsel ve çok boyutlu olarak mı ya da tek bir araştırma alanına yönelik olarak mı ele alınmıştır? Kurumun temel araştırma ve uygulamalı </w:t>
      </w:r>
      <w:r w:rsidR="00012395" w:rsidRPr="00B25AB8">
        <w:rPr>
          <w:rFonts w:ascii="Times New Roman" w:hAnsi="Times New Roman" w:cs="Times New Roman"/>
          <w:sz w:val="24"/>
          <w:szCs w:val="24"/>
        </w:rPr>
        <w:t>araştırmaya bakışı nasıldır?</w:t>
      </w:r>
    </w:p>
    <w:p w:rsidR="00012395" w:rsidRPr="00B25AB8" w:rsidRDefault="00B25AB8" w:rsidP="00B25AB8">
      <w:pPr>
        <w:jc w:val="both"/>
        <w:rPr>
          <w:rFonts w:ascii="Times New Roman" w:hAnsi="Times New Roman" w:cs="Times New Roman"/>
          <w:sz w:val="24"/>
          <w:szCs w:val="24"/>
        </w:rPr>
      </w:pPr>
      <w:r>
        <w:rPr>
          <w:rFonts w:ascii="Times New Roman" w:hAnsi="Times New Roman" w:cs="Times New Roman"/>
          <w:sz w:val="24"/>
          <w:szCs w:val="24"/>
        </w:rPr>
        <w:t xml:space="preserve">AR-GE4- </w:t>
      </w:r>
      <w:r w:rsidR="0083023B" w:rsidRPr="00B25AB8">
        <w:rPr>
          <w:rFonts w:ascii="Times New Roman" w:hAnsi="Times New Roman" w:cs="Times New Roman"/>
          <w:sz w:val="24"/>
          <w:szCs w:val="24"/>
        </w:rPr>
        <w:t xml:space="preserve">Kurum, araştırmada öncelikli alanları ile ilgili araştırma faaliyetlerinde bulunmakta mıdır? </w:t>
      </w:r>
    </w:p>
    <w:p w:rsidR="00012395" w:rsidRDefault="0083023B" w:rsidP="003045F2">
      <w:pPr>
        <w:pStyle w:val="ListeParagraf"/>
        <w:jc w:val="both"/>
        <w:rPr>
          <w:rFonts w:ascii="Times New Roman" w:hAnsi="Times New Roman" w:cs="Times New Roman"/>
          <w:sz w:val="24"/>
          <w:szCs w:val="24"/>
        </w:rPr>
      </w:pPr>
      <w:r w:rsidRPr="00012395">
        <w:rPr>
          <w:rFonts w:ascii="Times New Roman" w:hAnsi="Times New Roman" w:cs="Times New Roman"/>
          <w:sz w:val="24"/>
          <w:szCs w:val="24"/>
        </w:rPr>
        <w:t>a.</w:t>
      </w:r>
      <w:r w:rsidR="00C85B70">
        <w:rPr>
          <w:rFonts w:ascii="Times New Roman" w:hAnsi="Times New Roman" w:cs="Times New Roman"/>
          <w:sz w:val="24"/>
          <w:szCs w:val="24"/>
        </w:rPr>
        <w:t>)</w:t>
      </w:r>
      <w:r w:rsidRPr="00012395">
        <w:rPr>
          <w:rFonts w:ascii="Times New Roman" w:hAnsi="Times New Roman" w:cs="Times New Roman"/>
          <w:sz w:val="24"/>
          <w:szCs w:val="24"/>
        </w:rPr>
        <w:t xml:space="preserve"> Araştırmada öncelikli alanlarında UYGAR merkezleri var mı? Varsa bu merkezlerin </w:t>
      </w:r>
      <w:r w:rsidRPr="0083023B">
        <w:rPr>
          <w:rFonts w:ascii="Times New Roman" w:hAnsi="Times New Roman" w:cs="Times New Roman"/>
          <w:sz w:val="24"/>
          <w:szCs w:val="24"/>
        </w:rPr>
        <w:t xml:space="preserve">hedefleri belirlenmiş, çıktıları izlenmekte ve değerlendirilmekte midir? </w:t>
      </w:r>
    </w:p>
    <w:p w:rsidR="00012395" w:rsidRDefault="0083023B" w:rsidP="003045F2">
      <w:pPr>
        <w:pStyle w:val="ListeParagraf"/>
        <w:jc w:val="both"/>
        <w:rPr>
          <w:rFonts w:ascii="Times New Roman" w:hAnsi="Times New Roman" w:cs="Times New Roman"/>
          <w:sz w:val="24"/>
          <w:szCs w:val="24"/>
        </w:rPr>
      </w:pPr>
      <w:r w:rsidRPr="0083023B">
        <w:rPr>
          <w:rFonts w:ascii="Times New Roman" w:hAnsi="Times New Roman" w:cs="Times New Roman"/>
          <w:sz w:val="24"/>
          <w:szCs w:val="24"/>
        </w:rPr>
        <w:t>b.</w:t>
      </w:r>
      <w:r w:rsidR="00C85B70">
        <w:rPr>
          <w:rFonts w:ascii="Times New Roman" w:hAnsi="Times New Roman" w:cs="Times New Roman"/>
          <w:sz w:val="24"/>
          <w:szCs w:val="24"/>
        </w:rPr>
        <w:t>)</w:t>
      </w:r>
      <w:r w:rsidRPr="0083023B">
        <w:rPr>
          <w:rFonts w:ascii="Times New Roman" w:hAnsi="Times New Roman" w:cs="Times New Roman"/>
          <w:sz w:val="24"/>
          <w:szCs w:val="24"/>
        </w:rPr>
        <w:t xml:space="preserve"> Araştırmada öncelikli alanları ile ilgili, iç ve dış paydaşların önerileri doğrultusunda, bilimsel ve/veya </w:t>
      </w:r>
      <w:proofErr w:type="spellStart"/>
      <w:r w:rsidRPr="0083023B">
        <w:rPr>
          <w:rFonts w:ascii="Times New Roman" w:hAnsi="Times New Roman" w:cs="Times New Roman"/>
          <w:sz w:val="24"/>
          <w:szCs w:val="24"/>
        </w:rPr>
        <w:t>sektörel</w:t>
      </w:r>
      <w:proofErr w:type="spellEnd"/>
      <w:r w:rsidRPr="0083023B">
        <w:rPr>
          <w:rFonts w:ascii="Times New Roman" w:hAnsi="Times New Roman" w:cs="Times New Roman"/>
          <w:sz w:val="24"/>
          <w:szCs w:val="24"/>
        </w:rPr>
        <w:t xml:space="preserve"> toplantılar düzenlemekte midir? </w:t>
      </w:r>
    </w:p>
    <w:p w:rsidR="00012395" w:rsidRPr="00B25AB8" w:rsidRDefault="00B25AB8" w:rsidP="00B25AB8">
      <w:pPr>
        <w:jc w:val="both"/>
        <w:rPr>
          <w:rFonts w:ascii="Times New Roman" w:hAnsi="Times New Roman" w:cs="Times New Roman"/>
          <w:sz w:val="24"/>
          <w:szCs w:val="24"/>
        </w:rPr>
      </w:pPr>
      <w:r>
        <w:rPr>
          <w:rFonts w:ascii="Times New Roman" w:hAnsi="Times New Roman" w:cs="Times New Roman"/>
          <w:sz w:val="24"/>
          <w:szCs w:val="24"/>
        </w:rPr>
        <w:t xml:space="preserve">AR-GE5- </w:t>
      </w:r>
      <w:r w:rsidR="0083023B" w:rsidRPr="00B25AB8">
        <w:rPr>
          <w:rFonts w:ascii="Times New Roman" w:hAnsi="Times New Roman" w:cs="Times New Roman"/>
          <w:sz w:val="24"/>
          <w:szCs w:val="24"/>
        </w:rPr>
        <w:t xml:space="preserve">Kurumun araştırma faaliyetleri ve diğer akademik faaliyetleri (eğitim-öğretim, topluma </w:t>
      </w:r>
      <w:r w:rsidR="00012395" w:rsidRPr="00B25AB8">
        <w:rPr>
          <w:rFonts w:ascii="Times New Roman" w:hAnsi="Times New Roman" w:cs="Times New Roman"/>
          <w:sz w:val="24"/>
          <w:szCs w:val="24"/>
        </w:rPr>
        <w:t>h</w:t>
      </w:r>
      <w:r w:rsidR="0083023B" w:rsidRPr="00B25AB8">
        <w:rPr>
          <w:rFonts w:ascii="Times New Roman" w:hAnsi="Times New Roman" w:cs="Times New Roman"/>
          <w:sz w:val="24"/>
          <w:szCs w:val="24"/>
        </w:rPr>
        <w:t xml:space="preserve">izmet) arasında nasıl bir etkileşim bulunmaktadır? Buna yönelik bir stratejisi var mıdır? </w:t>
      </w:r>
    </w:p>
    <w:p w:rsidR="00012395" w:rsidRPr="00B25AB8" w:rsidRDefault="00B25AB8" w:rsidP="00B25AB8">
      <w:pPr>
        <w:jc w:val="both"/>
        <w:rPr>
          <w:rFonts w:ascii="Times New Roman" w:hAnsi="Times New Roman" w:cs="Times New Roman"/>
          <w:sz w:val="24"/>
          <w:szCs w:val="24"/>
        </w:rPr>
      </w:pPr>
      <w:r>
        <w:rPr>
          <w:rFonts w:ascii="Times New Roman" w:hAnsi="Times New Roman" w:cs="Times New Roman"/>
          <w:sz w:val="24"/>
          <w:szCs w:val="24"/>
        </w:rPr>
        <w:t xml:space="preserve">AR-GE6- </w:t>
      </w:r>
      <w:r w:rsidR="0083023B" w:rsidRPr="00B25AB8">
        <w:rPr>
          <w:rFonts w:ascii="Times New Roman" w:hAnsi="Times New Roman" w:cs="Times New Roman"/>
          <w:sz w:val="24"/>
          <w:szCs w:val="24"/>
        </w:rPr>
        <w:t xml:space="preserve">Kurum, araştırma stratejisinin bir parçası olarak kurumlar arası araştırma faaliyetlerini desteklemekte midir? Bu tür araştırmalara uygun platformlar geliştirmekte midir? Ve bu tür araştırmaların çıktılarını nasıl izlemekte ve değerlendirmektedir? </w:t>
      </w:r>
    </w:p>
    <w:p w:rsidR="00012395" w:rsidRPr="00B25AB8" w:rsidRDefault="00B25AB8" w:rsidP="00B25AB8">
      <w:pPr>
        <w:jc w:val="both"/>
        <w:rPr>
          <w:rFonts w:ascii="Times New Roman" w:hAnsi="Times New Roman" w:cs="Times New Roman"/>
          <w:sz w:val="24"/>
          <w:szCs w:val="24"/>
        </w:rPr>
      </w:pPr>
      <w:r>
        <w:rPr>
          <w:rFonts w:ascii="Times New Roman" w:hAnsi="Times New Roman" w:cs="Times New Roman"/>
          <w:sz w:val="24"/>
          <w:szCs w:val="24"/>
        </w:rPr>
        <w:t xml:space="preserve">AR-GE7- </w:t>
      </w:r>
      <w:r w:rsidR="0083023B" w:rsidRPr="00B25AB8">
        <w:rPr>
          <w:rFonts w:ascii="Times New Roman" w:hAnsi="Times New Roman" w:cs="Times New Roman"/>
          <w:sz w:val="24"/>
          <w:szCs w:val="24"/>
        </w:rPr>
        <w:t xml:space="preserve">Kurum, araştırma stratejisi olarak disiplinler arası ve/veya çok disiplinli araştırma faaliyetlerini desteklemekte midir? Bu tür araştırmalara uygun platformlar geliştirmekte midir? Ve bu tür araştırmaların çıktılarını nasıl izlemekte ve değerlendirmektedir? </w:t>
      </w:r>
    </w:p>
    <w:p w:rsidR="0083023B" w:rsidRPr="00B25AB8" w:rsidRDefault="00B25AB8" w:rsidP="00B25AB8">
      <w:pPr>
        <w:jc w:val="both"/>
        <w:rPr>
          <w:rFonts w:ascii="Times New Roman" w:hAnsi="Times New Roman" w:cs="Times New Roman"/>
          <w:sz w:val="24"/>
          <w:szCs w:val="24"/>
        </w:rPr>
      </w:pPr>
      <w:r>
        <w:rPr>
          <w:rFonts w:ascii="Times New Roman" w:hAnsi="Times New Roman" w:cs="Times New Roman"/>
          <w:sz w:val="24"/>
          <w:szCs w:val="24"/>
        </w:rPr>
        <w:t xml:space="preserve">AR-GE8- </w:t>
      </w:r>
      <w:r w:rsidR="0083023B" w:rsidRPr="00B25AB8">
        <w:rPr>
          <w:rFonts w:ascii="Times New Roman" w:hAnsi="Times New Roman" w:cs="Times New Roman"/>
          <w:sz w:val="24"/>
          <w:szCs w:val="24"/>
        </w:rPr>
        <w:t>Kurum, yerel/bölgesel/ulusal kalkınma hedefleriyle kendi araştırma stratejileri arasında nasıl bir bağ kurmaktadır?</w:t>
      </w:r>
    </w:p>
    <w:p w:rsidR="00841333" w:rsidRPr="00B25AB8" w:rsidRDefault="00B25AB8" w:rsidP="00B25AB8">
      <w:pPr>
        <w:jc w:val="both"/>
        <w:rPr>
          <w:rFonts w:ascii="Times New Roman" w:hAnsi="Times New Roman" w:cs="Times New Roman"/>
          <w:sz w:val="24"/>
          <w:szCs w:val="24"/>
        </w:rPr>
      </w:pPr>
      <w:r>
        <w:rPr>
          <w:rFonts w:ascii="Times New Roman" w:hAnsi="Times New Roman" w:cs="Times New Roman"/>
          <w:sz w:val="24"/>
          <w:szCs w:val="24"/>
        </w:rPr>
        <w:t xml:space="preserve">AR-GE9- </w:t>
      </w:r>
      <w:r w:rsidR="00841333" w:rsidRPr="00B25AB8">
        <w:rPr>
          <w:rFonts w:ascii="Times New Roman" w:hAnsi="Times New Roman" w:cs="Times New Roman"/>
          <w:sz w:val="24"/>
          <w:szCs w:val="24"/>
        </w:rPr>
        <w:t xml:space="preserve">Yapılan araştırmaların bölgesel/ulusal açıdan değerlendirildiğinde ekonomik ve </w:t>
      </w:r>
      <w:proofErr w:type="spellStart"/>
      <w:r w:rsidR="00841333" w:rsidRPr="00B25AB8">
        <w:rPr>
          <w:rFonts w:ascii="Times New Roman" w:hAnsi="Times New Roman" w:cs="Times New Roman"/>
          <w:sz w:val="24"/>
          <w:szCs w:val="24"/>
        </w:rPr>
        <w:t>sosyo</w:t>
      </w:r>
      <w:proofErr w:type="spellEnd"/>
      <w:r w:rsidR="00841333" w:rsidRPr="00B25AB8">
        <w:rPr>
          <w:rFonts w:ascii="Times New Roman" w:hAnsi="Times New Roman" w:cs="Times New Roman"/>
          <w:sz w:val="24"/>
          <w:szCs w:val="24"/>
        </w:rPr>
        <w:t>-kültürel katkısı var mıdır? Nasıl teşvik edilmelidir?</w:t>
      </w:r>
    </w:p>
    <w:p w:rsidR="00841333" w:rsidRPr="00B25AB8" w:rsidRDefault="00B25AB8" w:rsidP="00B25AB8">
      <w:pPr>
        <w:jc w:val="both"/>
        <w:rPr>
          <w:rFonts w:ascii="Times New Roman" w:hAnsi="Times New Roman" w:cs="Times New Roman"/>
          <w:sz w:val="24"/>
          <w:szCs w:val="24"/>
        </w:rPr>
      </w:pPr>
      <w:r>
        <w:rPr>
          <w:rFonts w:ascii="Times New Roman" w:hAnsi="Times New Roman" w:cs="Times New Roman"/>
          <w:sz w:val="24"/>
          <w:szCs w:val="24"/>
        </w:rPr>
        <w:t xml:space="preserve">AR-GE10- </w:t>
      </w:r>
      <w:r w:rsidR="00841333" w:rsidRPr="00B25AB8">
        <w:rPr>
          <w:rFonts w:ascii="Times New Roman" w:hAnsi="Times New Roman" w:cs="Times New Roman"/>
          <w:sz w:val="24"/>
          <w:szCs w:val="24"/>
        </w:rPr>
        <w:t>Kurumun, araştırmada etik değerleri benimsetme ile ilgili girişimleri (Etik Komisyonu, İntihali önlemeye yönelik özel yazılımlar, vs.) var mıdır?</w:t>
      </w:r>
    </w:p>
    <w:p w:rsidR="00841333" w:rsidRPr="00B25AB8" w:rsidRDefault="00B25AB8" w:rsidP="00B25AB8">
      <w:pPr>
        <w:jc w:val="both"/>
        <w:rPr>
          <w:rFonts w:ascii="Times New Roman" w:hAnsi="Times New Roman" w:cs="Times New Roman"/>
          <w:sz w:val="24"/>
          <w:szCs w:val="24"/>
        </w:rPr>
      </w:pPr>
      <w:r>
        <w:rPr>
          <w:rFonts w:ascii="Times New Roman" w:hAnsi="Times New Roman" w:cs="Times New Roman"/>
          <w:sz w:val="24"/>
          <w:szCs w:val="24"/>
        </w:rPr>
        <w:t xml:space="preserve">ARGE11- </w:t>
      </w:r>
      <w:r w:rsidR="00841333" w:rsidRPr="00B25AB8">
        <w:rPr>
          <w:rFonts w:ascii="Times New Roman" w:hAnsi="Times New Roman" w:cs="Times New Roman"/>
          <w:sz w:val="24"/>
          <w:szCs w:val="24"/>
        </w:rPr>
        <w:t>Araştırmaların çıktıları ( proje raporu, yayın, patent vb.) ödüllendirilmekte midir?</w:t>
      </w:r>
    </w:p>
    <w:p w:rsidR="00841333" w:rsidRPr="00B25AB8" w:rsidRDefault="00B25AB8" w:rsidP="00B25AB8">
      <w:pPr>
        <w:jc w:val="both"/>
        <w:rPr>
          <w:rFonts w:ascii="Times New Roman" w:hAnsi="Times New Roman" w:cs="Times New Roman"/>
          <w:sz w:val="24"/>
          <w:szCs w:val="24"/>
        </w:rPr>
      </w:pPr>
      <w:r>
        <w:rPr>
          <w:rFonts w:ascii="Times New Roman" w:hAnsi="Times New Roman" w:cs="Times New Roman"/>
          <w:sz w:val="24"/>
          <w:szCs w:val="24"/>
        </w:rPr>
        <w:t xml:space="preserve">AR-GE12- </w:t>
      </w:r>
      <w:r w:rsidR="00841333" w:rsidRPr="00B25AB8">
        <w:rPr>
          <w:rFonts w:ascii="Times New Roman" w:hAnsi="Times New Roman" w:cs="Times New Roman"/>
          <w:sz w:val="24"/>
          <w:szCs w:val="24"/>
        </w:rPr>
        <w:t>Araştırma fırsatları ile ilgili kurum içi gerekli bilgi paylaşımı yapılmakta mıdır?</w:t>
      </w:r>
    </w:p>
    <w:p w:rsidR="00841333" w:rsidRPr="00B25AB8" w:rsidRDefault="00B25AB8" w:rsidP="00B25AB8">
      <w:pPr>
        <w:jc w:val="both"/>
        <w:rPr>
          <w:rFonts w:ascii="Times New Roman" w:hAnsi="Times New Roman" w:cs="Times New Roman"/>
          <w:sz w:val="24"/>
          <w:szCs w:val="24"/>
        </w:rPr>
      </w:pPr>
      <w:r>
        <w:rPr>
          <w:rFonts w:ascii="Times New Roman" w:hAnsi="Times New Roman" w:cs="Times New Roman"/>
          <w:sz w:val="24"/>
          <w:szCs w:val="24"/>
        </w:rPr>
        <w:t>AR-GE13-</w:t>
      </w:r>
      <w:r w:rsidR="00841333" w:rsidRPr="00B25AB8">
        <w:rPr>
          <w:rFonts w:ascii="Times New Roman" w:hAnsi="Times New Roman" w:cs="Times New Roman"/>
          <w:sz w:val="24"/>
          <w:szCs w:val="24"/>
        </w:rPr>
        <w:t xml:space="preserve">Verilen doktora derecelerinin çeşitliliği ve doktora öğrencilerinin yurtiçi ve yurtdışı üniversitelerde öğretim görevlisi olarak işe başlama oranları takip ediliyor mu? Kurum tarafından verilen doktora derecesi ile akademik ortamda iş bulan öğrencilerin oranı </w:t>
      </w:r>
      <w:proofErr w:type="gramStart"/>
      <w:r w:rsidR="00841333" w:rsidRPr="00B25AB8">
        <w:rPr>
          <w:rFonts w:ascii="Times New Roman" w:hAnsi="Times New Roman" w:cs="Times New Roman"/>
          <w:sz w:val="24"/>
          <w:szCs w:val="24"/>
        </w:rPr>
        <w:t>nedir ?</w:t>
      </w:r>
      <w:proofErr w:type="gramEnd"/>
    </w:p>
    <w:p w:rsidR="00841333" w:rsidRPr="00B25AB8" w:rsidRDefault="00B25AB8" w:rsidP="00B25AB8">
      <w:pPr>
        <w:rPr>
          <w:rFonts w:ascii="Times New Roman" w:hAnsi="Times New Roman" w:cs="Times New Roman"/>
          <w:sz w:val="24"/>
          <w:szCs w:val="24"/>
        </w:rPr>
      </w:pPr>
      <w:r>
        <w:rPr>
          <w:rFonts w:ascii="Times New Roman" w:hAnsi="Times New Roman" w:cs="Times New Roman"/>
          <w:sz w:val="24"/>
          <w:szCs w:val="24"/>
        </w:rPr>
        <w:lastRenderedPageBreak/>
        <w:t xml:space="preserve">AR-GE14- </w:t>
      </w:r>
      <w:r w:rsidR="00841333" w:rsidRPr="00B25AB8">
        <w:rPr>
          <w:rFonts w:ascii="Times New Roman" w:hAnsi="Times New Roman" w:cs="Times New Roman"/>
          <w:sz w:val="24"/>
          <w:szCs w:val="24"/>
        </w:rPr>
        <w:t>Kurum, araştırma öncelikleri kapsamındaki faaliyetleri için gerekli fiziki/teknik altyapının ve mali kaynakların oluşturulmasına ve uygun şekilde kullanımına yönelik politikalara sahip midir?</w:t>
      </w:r>
    </w:p>
    <w:p w:rsidR="0083023B" w:rsidRPr="00B25AB8" w:rsidRDefault="00B25AB8" w:rsidP="00B25AB8">
      <w:pPr>
        <w:rPr>
          <w:rFonts w:ascii="Times New Roman" w:hAnsi="Times New Roman" w:cs="Times New Roman"/>
          <w:sz w:val="24"/>
          <w:szCs w:val="24"/>
        </w:rPr>
      </w:pPr>
      <w:r>
        <w:rPr>
          <w:rFonts w:ascii="Times New Roman" w:hAnsi="Times New Roman" w:cs="Times New Roman"/>
          <w:sz w:val="24"/>
          <w:szCs w:val="24"/>
        </w:rPr>
        <w:t xml:space="preserve">AR-GE15- </w:t>
      </w:r>
      <w:r w:rsidR="00E80246" w:rsidRPr="00B25AB8">
        <w:rPr>
          <w:rFonts w:ascii="Times New Roman" w:hAnsi="Times New Roman" w:cs="Times New Roman"/>
          <w:sz w:val="24"/>
          <w:szCs w:val="24"/>
        </w:rPr>
        <w:t>Kurum, öncelikleri kapsamındaki araştırma faaliyetlerinin nicelik ve nitelik olarak sürdürebilirliğini nasıl güvence altına almaktadır?</w:t>
      </w:r>
      <w:r w:rsidR="00841333" w:rsidRPr="00B25AB8">
        <w:rPr>
          <w:rFonts w:ascii="Times New Roman" w:hAnsi="Times New Roman" w:cs="Times New Roman"/>
          <w:sz w:val="24"/>
          <w:szCs w:val="24"/>
        </w:rPr>
        <w:t xml:space="preserve"> </w:t>
      </w:r>
    </w:p>
    <w:p w:rsidR="00E80246" w:rsidRPr="00F81152" w:rsidRDefault="0083023B" w:rsidP="00855BDE">
      <w:pPr>
        <w:pStyle w:val="Balk2"/>
        <w:rPr>
          <w:i/>
        </w:rPr>
      </w:pPr>
      <w:r w:rsidRPr="0083023B">
        <w:t xml:space="preserve"> </w:t>
      </w:r>
      <w:r w:rsidRPr="0083023B">
        <w:cr/>
      </w:r>
      <w:bookmarkStart w:id="37" w:name="_Toc450059107"/>
      <w:bookmarkStart w:id="38" w:name="_Toc450059234"/>
      <w:r w:rsidRPr="00F81152">
        <w:rPr>
          <w:i/>
          <w:color w:val="auto"/>
        </w:rPr>
        <w:t>Araştırma Kaynakları</w:t>
      </w:r>
      <w:bookmarkEnd w:id="37"/>
      <w:bookmarkEnd w:id="38"/>
      <w:r w:rsidRPr="00F81152">
        <w:rPr>
          <w:i/>
          <w:color w:val="auto"/>
        </w:rPr>
        <w:t xml:space="preserve"> </w:t>
      </w:r>
    </w:p>
    <w:p w:rsidR="00E80246" w:rsidRPr="00B25AB8" w:rsidRDefault="00B25AB8" w:rsidP="00B25AB8">
      <w:pPr>
        <w:jc w:val="both"/>
        <w:rPr>
          <w:rFonts w:ascii="Times New Roman" w:hAnsi="Times New Roman" w:cs="Times New Roman"/>
          <w:b/>
          <w:i/>
          <w:sz w:val="24"/>
          <w:szCs w:val="24"/>
        </w:rPr>
      </w:pPr>
      <w:r>
        <w:rPr>
          <w:rFonts w:ascii="Times New Roman" w:hAnsi="Times New Roman" w:cs="Times New Roman"/>
          <w:sz w:val="24"/>
          <w:szCs w:val="24"/>
        </w:rPr>
        <w:t xml:space="preserve">AR-GE16- </w:t>
      </w:r>
      <w:r w:rsidR="0083023B" w:rsidRPr="00B25AB8">
        <w:rPr>
          <w:rFonts w:ascii="Times New Roman" w:hAnsi="Times New Roman" w:cs="Times New Roman"/>
          <w:sz w:val="24"/>
          <w:szCs w:val="24"/>
        </w:rPr>
        <w:t xml:space="preserve">Kurumun fiziki/teknik altyapısı ve mali kaynakları, araştırma öncelikleri kapsamındaki faaliyetleri gerçekleştirmek için uygun ve yeterli midir? </w:t>
      </w:r>
    </w:p>
    <w:p w:rsidR="00E80246" w:rsidRPr="00B25AB8" w:rsidRDefault="00B25AB8" w:rsidP="00B25AB8">
      <w:pPr>
        <w:jc w:val="both"/>
        <w:rPr>
          <w:rFonts w:ascii="Times New Roman" w:hAnsi="Times New Roman" w:cs="Times New Roman"/>
          <w:b/>
          <w:i/>
          <w:sz w:val="24"/>
          <w:szCs w:val="24"/>
        </w:rPr>
      </w:pPr>
      <w:r>
        <w:rPr>
          <w:rFonts w:ascii="Times New Roman" w:hAnsi="Times New Roman" w:cs="Times New Roman"/>
          <w:sz w:val="24"/>
          <w:szCs w:val="24"/>
        </w:rPr>
        <w:t xml:space="preserve">AR-GE17- </w:t>
      </w:r>
      <w:r w:rsidR="0083023B" w:rsidRPr="00B25AB8">
        <w:rPr>
          <w:rFonts w:ascii="Times New Roman" w:hAnsi="Times New Roman" w:cs="Times New Roman"/>
          <w:sz w:val="24"/>
          <w:szCs w:val="24"/>
        </w:rPr>
        <w:t xml:space="preserve">Kurum içi kaynakların araştırma faaliyetlerine tahsisine yönelik açık </w:t>
      </w:r>
      <w:proofErr w:type="gramStart"/>
      <w:r w:rsidR="0083023B" w:rsidRPr="00B25AB8">
        <w:rPr>
          <w:rFonts w:ascii="Times New Roman" w:hAnsi="Times New Roman" w:cs="Times New Roman"/>
          <w:sz w:val="24"/>
          <w:szCs w:val="24"/>
        </w:rPr>
        <w:t>kriterler</w:t>
      </w:r>
      <w:proofErr w:type="gramEnd"/>
      <w:r w:rsidR="0083023B" w:rsidRPr="00B25AB8">
        <w:rPr>
          <w:rFonts w:ascii="Times New Roman" w:hAnsi="Times New Roman" w:cs="Times New Roman"/>
          <w:sz w:val="24"/>
          <w:szCs w:val="24"/>
        </w:rPr>
        <w:t xml:space="preserve"> mevcut mudur? </w:t>
      </w:r>
      <w:r w:rsidR="00E80246" w:rsidRPr="00B25AB8">
        <w:rPr>
          <w:rFonts w:ascii="Times New Roman" w:hAnsi="Times New Roman" w:cs="Times New Roman"/>
          <w:sz w:val="24"/>
          <w:szCs w:val="24"/>
        </w:rPr>
        <w:br/>
      </w:r>
      <w:r w:rsidR="0083023B" w:rsidRPr="00B25AB8">
        <w:rPr>
          <w:rFonts w:ascii="Times New Roman" w:hAnsi="Times New Roman" w:cs="Times New Roman"/>
          <w:sz w:val="24"/>
          <w:szCs w:val="24"/>
        </w:rPr>
        <w:t xml:space="preserve">Bu </w:t>
      </w:r>
      <w:proofErr w:type="gramStart"/>
      <w:r w:rsidR="0083023B" w:rsidRPr="00B25AB8">
        <w:rPr>
          <w:rFonts w:ascii="Times New Roman" w:hAnsi="Times New Roman" w:cs="Times New Roman"/>
          <w:sz w:val="24"/>
          <w:szCs w:val="24"/>
        </w:rPr>
        <w:t>kriterler</w:t>
      </w:r>
      <w:proofErr w:type="gramEnd"/>
      <w:r w:rsidR="0083023B" w:rsidRPr="00B25AB8">
        <w:rPr>
          <w:rFonts w:ascii="Times New Roman" w:hAnsi="Times New Roman" w:cs="Times New Roman"/>
          <w:sz w:val="24"/>
          <w:szCs w:val="24"/>
        </w:rPr>
        <w:t xml:space="preserve"> nasıl belirlenmekte ve hangi sıklıkta gözden geçirilmektedir? </w:t>
      </w:r>
    </w:p>
    <w:p w:rsidR="00E80246" w:rsidRPr="00B25AB8" w:rsidRDefault="00B25AB8" w:rsidP="00B25AB8">
      <w:pPr>
        <w:jc w:val="both"/>
        <w:rPr>
          <w:rFonts w:ascii="Times New Roman" w:hAnsi="Times New Roman" w:cs="Times New Roman"/>
          <w:b/>
          <w:i/>
          <w:sz w:val="24"/>
          <w:szCs w:val="24"/>
        </w:rPr>
      </w:pPr>
      <w:r>
        <w:rPr>
          <w:rFonts w:ascii="Times New Roman" w:hAnsi="Times New Roman" w:cs="Times New Roman"/>
          <w:sz w:val="24"/>
          <w:szCs w:val="24"/>
        </w:rPr>
        <w:t xml:space="preserve">AR-GE18- </w:t>
      </w:r>
      <w:r w:rsidR="0083023B" w:rsidRPr="00B25AB8">
        <w:rPr>
          <w:rFonts w:ascii="Times New Roman" w:hAnsi="Times New Roman" w:cs="Times New Roman"/>
          <w:sz w:val="24"/>
          <w:szCs w:val="24"/>
        </w:rPr>
        <w:t xml:space="preserve">Araştırma faaliyetlerine kurum içi kaynak tahsisine yönelik öncelikler mevcut ise ne tür parametreler (kurumun araştırma öncelikleri ile uyum, çok ortaklı/disiplinli araştırmalar, kurumlar arası ve/veya uluslararası ortaklıklar, lisansüstü çalışmalar, temel araştırma, uygulamalı araştırma, deneysel geliştirme, çıktı/performans vb.) dikkate alınmaktadır? </w:t>
      </w:r>
    </w:p>
    <w:p w:rsidR="00E80246" w:rsidRPr="00B25AB8" w:rsidRDefault="00B25AB8" w:rsidP="00B25AB8">
      <w:pPr>
        <w:jc w:val="both"/>
        <w:rPr>
          <w:rFonts w:ascii="Times New Roman" w:hAnsi="Times New Roman" w:cs="Times New Roman"/>
          <w:b/>
          <w:i/>
          <w:sz w:val="24"/>
          <w:szCs w:val="24"/>
        </w:rPr>
      </w:pPr>
      <w:r>
        <w:rPr>
          <w:rFonts w:ascii="Times New Roman" w:hAnsi="Times New Roman" w:cs="Times New Roman"/>
          <w:sz w:val="24"/>
          <w:szCs w:val="24"/>
        </w:rPr>
        <w:t xml:space="preserve">AR-GE19- </w:t>
      </w:r>
      <w:r w:rsidR="0083023B" w:rsidRPr="00B25AB8">
        <w:rPr>
          <w:rFonts w:ascii="Times New Roman" w:hAnsi="Times New Roman" w:cs="Times New Roman"/>
          <w:sz w:val="24"/>
          <w:szCs w:val="24"/>
        </w:rPr>
        <w:t xml:space="preserve">Kurum, kaynakların etkin/verimli kullanımı sağlamak ve ilave kaynak temin edebilmek için iç/dış paydaşlarla işbirliğini ve kurum dışından kaynak teminini nasıl teşvik etmekte ve desteklemektedir? </w:t>
      </w:r>
    </w:p>
    <w:p w:rsidR="00E80246" w:rsidRPr="00B25AB8" w:rsidRDefault="00B25AB8" w:rsidP="00B25AB8">
      <w:pPr>
        <w:jc w:val="both"/>
        <w:rPr>
          <w:rFonts w:ascii="Times New Roman" w:hAnsi="Times New Roman" w:cs="Times New Roman"/>
          <w:b/>
          <w:i/>
          <w:sz w:val="24"/>
          <w:szCs w:val="24"/>
        </w:rPr>
      </w:pPr>
      <w:r>
        <w:rPr>
          <w:rFonts w:ascii="Times New Roman" w:hAnsi="Times New Roman" w:cs="Times New Roman"/>
          <w:sz w:val="24"/>
          <w:szCs w:val="24"/>
        </w:rPr>
        <w:t xml:space="preserve">AR-GE20- </w:t>
      </w:r>
      <w:r w:rsidR="0083023B" w:rsidRPr="00B25AB8">
        <w:rPr>
          <w:rFonts w:ascii="Times New Roman" w:hAnsi="Times New Roman" w:cs="Times New Roman"/>
          <w:sz w:val="24"/>
          <w:szCs w:val="24"/>
        </w:rPr>
        <w:t xml:space="preserve">Kurum dışından sağlanan mevcut dış destek (proje desteği, bağış, </w:t>
      </w:r>
      <w:proofErr w:type="gramStart"/>
      <w:r w:rsidR="0083023B" w:rsidRPr="00B25AB8">
        <w:rPr>
          <w:rFonts w:ascii="Times New Roman" w:hAnsi="Times New Roman" w:cs="Times New Roman"/>
          <w:sz w:val="24"/>
          <w:szCs w:val="24"/>
        </w:rPr>
        <w:t>sponsorluk</w:t>
      </w:r>
      <w:proofErr w:type="gramEnd"/>
      <w:r w:rsidR="0083023B" w:rsidRPr="00B25AB8">
        <w:rPr>
          <w:rFonts w:ascii="Times New Roman" w:hAnsi="Times New Roman" w:cs="Times New Roman"/>
          <w:sz w:val="24"/>
          <w:szCs w:val="24"/>
        </w:rPr>
        <w:t xml:space="preserve"> vb.) kurumun stratejik hedefleri ile uyumlu ve yeterli midir? </w:t>
      </w:r>
    </w:p>
    <w:p w:rsidR="00E80246" w:rsidRPr="00B25AB8" w:rsidRDefault="00B25AB8" w:rsidP="00B25AB8">
      <w:pPr>
        <w:jc w:val="both"/>
        <w:rPr>
          <w:rFonts w:ascii="Times New Roman" w:hAnsi="Times New Roman" w:cs="Times New Roman"/>
          <w:b/>
          <w:i/>
          <w:sz w:val="24"/>
          <w:szCs w:val="24"/>
        </w:rPr>
      </w:pPr>
      <w:r>
        <w:rPr>
          <w:rFonts w:ascii="Times New Roman" w:hAnsi="Times New Roman" w:cs="Times New Roman"/>
          <w:sz w:val="24"/>
          <w:szCs w:val="24"/>
        </w:rPr>
        <w:t>AR-GE21-</w:t>
      </w:r>
      <w:r w:rsidR="0083023B" w:rsidRPr="00B25AB8">
        <w:rPr>
          <w:rFonts w:ascii="Times New Roman" w:hAnsi="Times New Roman" w:cs="Times New Roman"/>
          <w:sz w:val="24"/>
          <w:szCs w:val="24"/>
        </w:rPr>
        <w:t xml:space="preserve">Kurum, araştırma faaliyetlerinin etik kurallara uygun olarak yürütülmesini sağlamak için ne tür destekler (Fikir ve Sanat Eserleri Kanunun gereğini </w:t>
      </w:r>
      <w:r w:rsidR="00E80246" w:rsidRPr="00B25AB8">
        <w:rPr>
          <w:rFonts w:ascii="Times New Roman" w:hAnsi="Times New Roman" w:cs="Times New Roman"/>
          <w:sz w:val="24"/>
          <w:szCs w:val="24"/>
        </w:rPr>
        <w:t xml:space="preserve">yerine getirme, lisanlı yazılım </w:t>
      </w:r>
      <w:r w:rsidR="0083023B" w:rsidRPr="00B25AB8">
        <w:rPr>
          <w:rFonts w:ascii="Times New Roman" w:hAnsi="Times New Roman" w:cs="Times New Roman"/>
          <w:sz w:val="24"/>
          <w:szCs w:val="24"/>
        </w:rPr>
        <w:t xml:space="preserve">kullanımı,) sunmaktadır? </w:t>
      </w:r>
    </w:p>
    <w:p w:rsidR="00AC7C39" w:rsidRPr="00B25AB8" w:rsidRDefault="00B25AB8" w:rsidP="00B25AB8">
      <w:pPr>
        <w:jc w:val="both"/>
        <w:rPr>
          <w:rFonts w:ascii="Times New Roman" w:hAnsi="Times New Roman" w:cs="Times New Roman"/>
          <w:b/>
          <w:i/>
          <w:sz w:val="24"/>
          <w:szCs w:val="24"/>
        </w:rPr>
      </w:pPr>
      <w:r>
        <w:rPr>
          <w:rFonts w:ascii="Times New Roman" w:hAnsi="Times New Roman" w:cs="Times New Roman"/>
          <w:sz w:val="24"/>
          <w:szCs w:val="24"/>
        </w:rPr>
        <w:t xml:space="preserve">AR-GE22- </w:t>
      </w:r>
      <w:r w:rsidR="0083023B" w:rsidRPr="00B25AB8">
        <w:rPr>
          <w:rFonts w:ascii="Times New Roman" w:hAnsi="Times New Roman" w:cs="Times New Roman"/>
          <w:sz w:val="24"/>
          <w:szCs w:val="24"/>
        </w:rPr>
        <w:t xml:space="preserve">Kurum, araştırma bileşeni ile ilgili hedefleri kapsamında ihtiyaç duyulan kaynakların (fiziki/teknik altyapı, mali kaynaklar) sürdürülebilirliğini nasıl sağlamaktadır? </w:t>
      </w:r>
      <w:r w:rsidR="0083023B" w:rsidRPr="00B25AB8">
        <w:rPr>
          <w:rFonts w:ascii="Times New Roman" w:hAnsi="Times New Roman" w:cs="Times New Roman"/>
          <w:sz w:val="24"/>
          <w:szCs w:val="24"/>
        </w:rPr>
        <w:cr/>
      </w:r>
    </w:p>
    <w:p w:rsidR="00E80246" w:rsidRPr="00F81152" w:rsidRDefault="0083023B" w:rsidP="00855BDE">
      <w:pPr>
        <w:pStyle w:val="Balk2"/>
        <w:rPr>
          <w:i/>
          <w:color w:val="auto"/>
        </w:rPr>
      </w:pPr>
      <w:bookmarkStart w:id="39" w:name="_Toc450059108"/>
      <w:bookmarkStart w:id="40" w:name="_Toc450059235"/>
      <w:r w:rsidRPr="00F81152">
        <w:rPr>
          <w:i/>
          <w:color w:val="auto"/>
        </w:rPr>
        <w:t>Araştırma Kadrosu</w:t>
      </w:r>
      <w:bookmarkEnd w:id="39"/>
      <w:bookmarkEnd w:id="40"/>
      <w:r w:rsidRPr="00F81152">
        <w:rPr>
          <w:i/>
          <w:color w:val="auto"/>
        </w:rPr>
        <w:t xml:space="preserve"> </w:t>
      </w:r>
    </w:p>
    <w:p w:rsidR="00E80246" w:rsidRPr="00B25AB8" w:rsidRDefault="00B25AB8" w:rsidP="00B25AB8">
      <w:pPr>
        <w:jc w:val="both"/>
        <w:rPr>
          <w:rFonts w:ascii="Times New Roman" w:hAnsi="Times New Roman" w:cs="Times New Roman"/>
          <w:b/>
          <w:i/>
          <w:sz w:val="24"/>
          <w:szCs w:val="24"/>
        </w:rPr>
      </w:pPr>
      <w:r>
        <w:rPr>
          <w:rFonts w:ascii="Times New Roman" w:hAnsi="Times New Roman" w:cs="Times New Roman"/>
          <w:sz w:val="24"/>
          <w:szCs w:val="24"/>
        </w:rPr>
        <w:t xml:space="preserve">AR-GE23- </w:t>
      </w:r>
      <w:r w:rsidR="0083023B" w:rsidRPr="00B25AB8">
        <w:rPr>
          <w:rFonts w:ascii="Times New Roman" w:hAnsi="Times New Roman" w:cs="Times New Roman"/>
          <w:sz w:val="24"/>
          <w:szCs w:val="24"/>
        </w:rPr>
        <w:t xml:space="preserve">Kurum, işe alınan/atanan araştırma personelinin gerekli yetkinliğe sahip olmasını nasıl güvence altına almaktadır? </w:t>
      </w:r>
    </w:p>
    <w:p w:rsidR="00E80246" w:rsidRPr="00B25AB8" w:rsidRDefault="00B25AB8" w:rsidP="00B25AB8">
      <w:pPr>
        <w:jc w:val="both"/>
        <w:rPr>
          <w:rFonts w:ascii="Times New Roman" w:hAnsi="Times New Roman" w:cs="Times New Roman"/>
          <w:b/>
          <w:i/>
          <w:sz w:val="24"/>
          <w:szCs w:val="24"/>
        </w:rPr>
      </w:pPr>
      <w:r>
        <w:rPr>
          <w:rFonts w:ascii="Times New Roman" w:hAnsi="Times New Roman" w:cs="Times New Roman"/>
          <w:sz w:val="24"/>
          <w:szCs w:val="24"/>
        </w:rPr>
        <w:t xml:space="preserve">AR-GE24- </w:t>
      </w:r>
      <w:r w:rsidR="0083023B" w:rsidRPr="00B25AB8">
        <w:rPr>
          <w:rFonts w:ascii="Times New Roman" w:hAnsi="Times New Roman" w:cs="Times New Roman"/>
          <w:sz w:val="24"/>
          <w:szCs w:val="24"/>
        </w:rPr>
        <w:t xml:space="preserve">Araştırma kadrosunun yetkinliği nasıl ölçülmekte ve değerlendirilmektedir? </w:t>
      </w:r>
    </w:p>
    <w:p w:rsidR="00E80246" w:rsidRPr="00B25AB8" w:rsidRDefault="00B25AB8" w:rsidP="00B25AB8">
      <w:pPr>
        <w:jc w:val="both"/>
        <w:rPr>
          <w:rFonts w:ascii="Times New Roman" w:hAnsi="Times New Roman" w:cs="Times New Roman"/>
          <w:b/>
          <w:i/>
          <w:sz w:val="24"/>
          <w:szCs w:val="24"/>
        </w:rPr>
      </w:pPr>
      <w:r>
        <w:rPr>
          <w:rFonts w:ascii="Times New Roman" w:hAnsi="Times New Roman" w:cs="Times New Roman"/>
          <w:sz w:val="24"/>
          <w:szCs w:val="24"/>
        </w:rPr>
        <w:t xml:space="preserve">AR-GE25- </w:t>
      </w:r>
      <w:r w:rsidR="0083023B" w:rsidRPr="00B25AB8">
        <w:rPr>
          <w:rFonts w:ascii="Times New Roman" w:hAnsi="Times New Roman" w:cs="Times New Roman"/>
          <w:sz w:val="24"/>
          <w:szCs w:val="24"/>
        </w:rPr>
        <w:t xml:space="preserve">Araştırma kadrosunun yetkinliğinin geliştirilmesi ve iyileştirmesi için ne gibi imkânlar sunulmaktadır? </w:t>
      </w:r>
    </w:p>
    <w:p w:rsidR="00E80246" w:rsidRPr="00B25AB8" w:rsidRDefault="00B25AB8" w:rsidP="00B25AB8">
      <w:pPr>
        <w:jc w:val="both"/>
        <w:rPr>
          <w:rFonts w:ascii="Times New Roman" w:hAnsi="Times New Roman" w:cs="Times New Roman"/>
          <w:b/>
          <w:i/>
          <w:sz w:val="24"/>
          <w:szCs w:val="24"/>
        </w:rPr>
      </w:pPr>
      <w:r>
        <w:rPr>
          <w:rFonts w:ascii="Times New Roman" w:hAnsi="Times New Roman" w:cs="Times New Roman"/>
          <w:sz w:val="24"/>
          <w:szCs w:val="24"/>
        </w:rPr>
        <w:t xml:space="preserve">AR-GE26- </w:t>
      </w:r>
      <w:r w:rsidR="0083023B" w:rsidRPr="00B25AB8">
        <w:rPr>
          <w:rFonts w:ascii="Times New Roman" w:hAnsi="Times New Roman" w:cs="Times New Roman"/>
          <w:sz w:val="24"/>
          <w:szCs w:val="24"/>
        </w:rPr>
        <w:t xml:space="preserve">Atama ve yükseltme sürecinde araştırma performansını nasıl değerlendirmektedir? </w:t>
      </w:r>
    </w:p>
    <w:p w:rsidR="0083023B" w:rsidRPr="00B25AB8" w:rsidRDefault="00B25AB8" w:rsidP="00B25AB8">
      <w:pPr>
        <w:jc w:val="both"/>
        <w:rPr>
          <w:rFonts w:ascii="Times New Roman" w:hAnsi="Times New Roman" w:cs="Times New Roman"/>
          <w:b/>
          <w:i/>
          <w:sz w:val="24"/>
          <w:szCs w:val="24"/>
        </w:rPr>
      </w:pPr>
      <w:r>
        <w:rPr>
          <w:rFonts w:ascii="Times New Roman" w:hAnsi="Times New Roman" w:cs="Times New Roman"/>
          <w:sz w:val="24"/>
          <w:szCs w:val="24"/>
        </w:rPr>
        <w:t xml:space="preserve">AR-GE27- </w:t>
      </w:r>
      <w:r w:rsidR="0083023B" w:rsidRPr="00B25AB8">
        <w:rPr>
          <w:rFonts w:ascii="Times New Roman" w:hAnsi="Times New Roman" w:cs="Times New Roman"/>
          <w:sz w:val="24"/>
          <w:szCs w:val="24"/>
        </w:rPr>
        <w:t>Araştırma bileşeni kapsamındaki hedeflerine ulaşmayı sağlayacak araştırma kadrosunun, nicelik ve nitelik olarak sürdürülebilirliğini nasıl güvence altına almaktadır?</w:t>
      </w:r>
    </w:p>
    <w:p w:rsidR="00E71BFC" w:rsidRPr="00F81152" w:rsidRDefault="00E71BFC" w:rsidP="0083023B">
      <w:pPr>
        <w:rPr>
          <w:rFonts w:ascii="Times New Roman" w:hAnsi="Times New Roman" w:cs="Times New Roman"/>
          <w:b/>
          <w:i/>
          <w:sz w:val="24"/>
          <w:szCs w:val="24"/>
        </w:rPr>
      </w:pPr>
    </w:p>
    <w:p w:rsidR="00E80246" w:rsidRPr="00F81152" w:rsidRDefault="0083023B" w:rsidP="00855BDE">
      <w:pPr>
        <w:pStyle w:val="Balk2"/>
        <w:rPr>
          <w:i/>
          <w:color w:val="auto"/>
        </w:rPr>
      </w:pPr>
      <w:bookmarkStart w:id="41" w:name="_Toc450059109"/>
      <w:bookmarkStart w:id="42" w:name="_Toc450059236"/>
      <w:r w:rsidRPr="00F81152">
        <w:rPr>
          <w:i/>
          <w:color w:val="auto"/>
        </w:rPr>
        <w:t>Araştırma Performansının İzlenmesi ve İyileştirilmesi</w:t>
      </w:r>
      <w:bookmarkEnd w:id="41"/>
      <w:bookmarkEnd w:id="42"/>
      <w:r w:rsidRPr="00F81152">
        <w:rPr>
          <w:i/>
          <w:color w:val="auto"/>
        </w:rPr>
        <w:t xml:space="preserve"> </w:t>
      </w:r>
    </w:p>
    <w:p w:rsidR="0083023B" w:rsidRPr="00B25AB8" w:rsidRDefault="00B25AB8" w:rsidP="00B25AB8">
      <w:pPr>
        <w:jc w:val="both"/>
        <w:rPr>
          <w:rFonts w:ascii="Times New Roman" w:hAnsi="Times New Roman" w:cs="Times New Roman"/>
          <w:b/>
          <w:i/>
          <w:sz w:val="24"/>
          <w:szCs w:val="24"/>
        </w:rPr>
      </w:pPr>
      <w:r>
        <w:rPr>
          <w:rFonts w:ascii="Times New Roman" w:hAnsi="Times New Roman" w:cs="Times New Roman"/>
          <w:sz w:val="24"/>
          <w:szCs w:val="24"/>
        </w:rPr>
        <w:t xml:space="preserve">AR-GE28- </w:t>
      </w:r>
      <w:r w:rsidR="0083023B" w:rsidRPr="00B25AB8">
        <w:rPr>
          <w:rFonts w:ascii="Times New Roman" w:hAnsi="Times New Roman" w:cs="Times New Roman"/>
          <w:sz w:val="24"/>
          <w:szCs w:val="24"/>
        </w:rPr>
        <w:t xml:space="preserve">Kurumun araştırma performansı verilere dayalı ve periyodik olarak ölçülmekte ve değerlendirilmekte midir? </w:t>
      </w:r>
    </w:p>
    <w:p w:rsidR="00E80246" w:rsidRDefault="00B25AB8" w:rsidP="0083023B">
      <w:pPr>
        <w:rPr>
          <w:rFonts w:ascii="Times New Roman" w:hAnsi="Times New Roman" w:cs="Times New Roman"/>
          <w:sz w:val="24"/>
          <w:szCs w:val="24"/>
        </w:rPr>
      </w:pPr>
      <w:r>
        <w:rPr>
          <w:rFonts w:ascii="Times New Roman" w:hAnsi="Times New Roman" w:cs="Times New Roman"/>
          <w:sz w:val="24"/>
          <w:szCs w:val="24"/>
        </w:rPr>
        <w:t xml:space="preserve">AR-GE29- </w:t>
      </w:r>
      <w:r w:rsidR="0083023B" w:rsidRPr="0083023B">
        <w:rPr>
          <w:rFonts w:ascii="Times New Roman" w:hAnsi="Times New Roman" w:cs="Times New Roman"/>
          <w:sz w:val="24"/>
          <w:szCs w:val="24"/>
        </w:rPr>
        <w:t xml:space="preserve">Araştırma performansının değerlendirilmesinde, </w:t>
      </w:r>
    </w:p>
    <w:p w:rsidR="00E80246" w:rsidRDefault="0083023B" w:rsidP="00E71BFC">
      <w:pPr>
        <w:pStyle w:val="ListeParagraf"/>
        <w:numPr>
          <w:ilvl w:val="0"/>
          <w:numId w:val="15"/>
        </w:numPr>
        <w:jc w:val="both"/>
        <w:rPr>
          <w:rFonts w:ascii="Times New Roman" w:hAnsi="Times New Roman" w:cs="Times New Roman"/>
          <w:sz w:val="24"/>
          <w:szCs w:val="24"/>
        </w:rPr>
      </w:pPr>
      <w:r w:rsidRPr="00E80246">
        <w:rPr>
          <w:rFonts w:ascii="Times New Roman" w:hAnsi="Times New Roman" w:cs="Times New Roman"/>
          <w:sz w:val="24"/>
          <w:szCs w:val="24"/>
        </w:rPr>
        <w:t xml:space="preserve">Doktora programlarına yönelik bilgiler (doktora programlarına kayıtlı öğrenci ve mezun sayıları, mezunların akademik ortamda ve/veya sanayi kuruluşlarında çalışma oranları, yurt içi ve yurt dışında çalışma oranları vb.), </w:t>
      </w:r>
    </w:p>
    <w:p w:rsidR="00E80246" w:rsidRDefault="0083023B" w:rsidP="00E71BFC">
      <w:pPr>
        <w:pStyle w:val="ListeParagraf"/>
        <w:numPr>
          <w:ilvl w:val="0"/>
          <w:numId w:val="15"/>
        </w:numPr>
        <w:jc w:val="both"/>
        <w:rPr>
          <w:rFonts w:ascii="Times New Roman" w:hAnsi="Times New Roman" w:cs="Times New Roman"/>
          <w:sz w:val="24"/>
          <w:szCs w:val="24"/>
        </w:rPr>
      </w:pPr>
      <w:r w:rsidRPr="00E80246">
        <w:rPr>
          <w:rFonts w:ascii="Times New Roman" w:hAnsi="Times New Roman" w:cs="Times New Roman"/>
          <w:sz w:val="24"/>
          <w:szCs w:val="24"/>
        </w:rPr>
        <w:t xml:space="preserve">Bölge, ülke ve dünya ekonomisine katkıları, </w:t>
      </w:r>
    </w:p>
    <w:p w:rsidR="00E80246" w:rsidRDefault="0083023B" w:rsidP="00E71BFC">
      <w:pPr>
        <w:pStyle w:val="ListeParagraf"/>
        <w:numPr>
          <w:ilvl w:val="0"/>
          <w:numId w:val="15"/>
        </w:numPr>
        <w:jc w:val="both"/>
        <w:rPr>
          <w:rFonts w:ascii="Times New Roman" w:hAnsi="Times New Roman" w:cs="Times New Roman"/>
          <w:sz w:val="24"/>
          <w:szCs w:val="24"/>
        </w:rPr>
      </w:pPr>
      <w:r w:rsidRPr="00E80246">
        <w:rPr>
          <w:rFonts w:ascii="Times New Roman" w:hAnsi="Times New Roman" w:cs="Times New Roman"/>
          <w:sz w:val="24"/>
          <w:szCs w:val="24"/>
        </w:rPr>
        <w:t xml:space="preserve"> Kurumun mevcut araştırma faaliyetleri, araştırma hedefleriyle uyumu ve bu hedeflerin sağlanmasına katkısı kalite göstergesi olarak değerlendirilmekte ve izlenmekte midir? </w:t>
      </w:r>
    </w:p>
    <w:p w:rsidR="00E80246" w:rsidRPr="00B25AB8" w:rsidRDefault="00B25AB8" w:rsidP="00B25AB8">
      <w:pPr>
        <w:jc w:val="both"/>
        <w:rPr>
          <w:rFonts w:ascii="Times New Roman" w:hAnsi="Times New Roman" w:cs="Times New Roman"/>
          <w:sz w:val="24"/>
          <w:szCs w:val="24"/>
        </w:rPr>
      </w:pPr>
      <w:r>
        <w:rPr>
          <w:rFonts w:ascii="Times New Roman" w:hAnsi="Times New Roman" w:cs="Times New Roman"/>
          <w:sz w:val="24"/>
          <w:szCs w:val="24"/>
        </w:rPr>
        <w:t xml:space="preserve">AR-GE30- </w:t>
      </w:r>
      <w:r w:rsidR="0083023B" w:rsidRPr="00B25AB8">
        <w:rPr>
          <w:rFonts w:ascii="Times New Roman" w:hAnsi="Times New Roman" w:cs="Times New Roman"/>
          <w:sz w:val="24"/>
          <w:szCs w:val="24"/>
        </w:rPr>
        <w:t>Araştırmaların kalitesinin değerlendirilmesi ve izlenmesine yönelik mekanizma mevcut mudur?</w:t>
      </w:r>
    </w:p>
    <w:p w:rsidR="00067811" w:rsidRPr="00B25AB8" w:rsidRDefault="00B25AB8" w:rsidP="00B25AB8">
      <w:pPr>
        <w:jc w:val="both"/>
        <w:rPr>
          <w:rFonts w:asciiTheme="majorHAnsi" w:eastAsiaTheme="majorEastAsia" w:hAnsiTheme="majorHAnsi" w:cstheme="majorBidi"/>
          <w:b/>
          <w:bCs/>
          <w:color w:val="365F91" w:themeColor="accent1" w:themeShade="BF"/>
          <w:sz w:val="28"/>
          <w:szCs w:val="28"/>
        </w:rPr>
      </w:pPr>
      <w:r>
        <w:rPr>
          <w:rFonts w:ascii="Times New Roman" w:hAnsi="Times New Roman" w:cs="Times New Roman"/>
          <w:sz w:val="24"/>
          <w:szCs w:val="24"/>
        </w:rPr>
        <w:t xml:space="preserve">AR-GE31 </w:t>
      </w:r>
      <w:r w:rsidR="0083023B" w:rsidRPr="00B25AB8">
        <w:rPr>
          <w:rFonts w:ascii="Times New Roman" w:hAnsi="Times New Roman" w:cs="Times New Roman"/>
          <w:sz w:val="24"/>
          <w:szCs w:val="24"/>
        </w:rPr>
        <w:t>Kurum, araştırma performansının kurumun hedeflerine ulaşmasındaki yeterliliğini nasıl gözden geçirmekte ve iyileştirilmesi</w:t>
      </w:r>
      <w:r w:rsidR="00067811" w:rsidRPr="00B25AB8">
        <w:rPr>
          <w:rFonts w:ascii="Times New Roman" w:hAnsi="Times New Roman" w:cs="Times New Roman"/>
          <w:sz w:val="24"/>
          <w:szCs w:val="24"/>
        </w:rPr>
        <w:t xml:space="preserve">ni nasıl gerçekleştirmektedir? </w:t>
      </w:r>
    </w:p>
    <w:p w:rsidR="0083023B" w:rsidRPr="00067811" w:rsidRDefault="00067811" w:rsidP="00067811">
      <w:pPr>
        <w:pStyle w:val="Balk1"/>
        <w:rPr>
          <w:rStyle w:val="Balk1Char"/>
          <w:rFonts w:ascii="Times New Roman" w:hAnsi="Times New Roman" w:cs="Times New Roman"/>
          <w:b/>
          <w:bCs/>
        </w:rPr>
      </w:pPr>
      <w:r>
        <w:rPr>
          <w:rFonts w:ascii="Times New Roman" w:hAnsi="Times New Roman" w:cs="Times New Roman"/>
          <w:sz w:val="24"/>
          <w:szCs w:val="24"/>
        </w:rPr>
        <w:br/>
      </w:r>
      <w:bookmarkStart w:id="43" w:name="_Toc450059237"/>
      <w:r w:rsidR="0083023B" w:rsidRPr="00067811">
        <w:rPr>
          <w:rStyle w:val="Balk1Char"/>
          <w:rFonts w:ascii="Times New Roman" w:hAnsi="Times New Roman" w:cs="Times New Roman"/>
          <w:b/>
          <w:bCs/>
          <w:color w:val="auto"/>
        </w:rPr>
        <w:t>D. Yönetim Sistemi</w:t>
      </w:r>
      <w:bookmarkEnd w:id="43"/>
      <w:r w:rsidR="0083023B" w:rsidRPr="00067811">
        <w:rPr>
          <w:rStyle w:val="Balk1Char"/>
          <w:rFonts w:ascii="Times New Roman" w:hAnsi="Times New Roman" w:cs="Times New Roman"/>
          <w:b/>
          <w:bCs/>
          <w:color w:val="auto"/>
        </w:rPr>
        <w:t xml:space="preserve"> </w:t>
      </w:r>
    </w:p>
    <w:p w:rsidR="0083023B" w:rsidRPr="0083023B" w:rsidRDefault="0083023B" w:rsidP="00E71BFC">
      <w:pPr>
        <w:jc w:val="both"/>
        <w:rPr>
          <w:rFonts w:ascii="Times New Roman" w:hAnsi="Times New Roman" w:cs="Times New Roman"/>
          <w:sz w:val="24"/>
          <w:szCs w:val="24"/>
        </w:rPr>
      </w:pPr>
      <w:r w:rsidRPr="0083023B">
        <w:rPr>
          <w:rFonts w:ascii="Times New Roman" w:hAnsi="Times New Roman" w:cs="Times New Roman"/>
          <w:sz w:val="24"/>
          <w:szCs w:val="24"/>
        </w:rPr>
        <w:t xml:space="preserve">“Kurum </w:t>
      </w:r>
      <w:proofErr w:type="gramStart"/>
      <w:r w:rsidRPr="0083023B">
        <w:rPr>
          <w:rFonts w:ascii="Times New Roman" w:hAnsi="Times New Roman" w:cs="Times New Roman"/>
          <w:sz w:val="24"/>
          <w:szCs w:val="24"/>
        </w:rPr>
        <w:t>misyon</w:t>
      </w:r>
      <w:proofErr w:type="gramEnd"/>
      <w:r w:rsidRPr="0083023B">
        <w:rPr>
          <w:rFonts w:ascii="Times New Roman" w:hAnsi="Times New Roman" w:cs="Times New Roman"/>
          <w:sz w:val="24"/>
          <w:szCs w:val="24"/>
        </w:rPr>
        <w:t xml:space="preserve"> ve hedeflerine nasıl ulaşmaya çalışıyor?” sorusuna yanıt oluşturmak üzere kurumun yönetişim/</w:t>
      </w:r>
      <w:proofErr w:type="spellStart"/>
      <w:r w:rsidRPr="0083023B">
        <w:rPr>
          <w:rFonts w:ascii="Times New Roman" w:hAnsi="Times New Roman" w:cs="Times New Roman"/>
          <w:sz w:val="24"/>
          <w:szCs w:val="24"/>
        </w:rPr>
        <w:t>organizasyonel</w:t>
      </w:r>
      <w:proofErr w:type="spellEnd"/>
      <w:r w:rsidRPr="0083023B">
        <w:rPr>
          <w:rFonts w:ascii="Times New Roman" w:hAnsi="Times New Roman" w:cs="Times New Roman"/>
          <w:sz w:val="24"/>
          <w:szCs w:val="24"/>
        </w:rPr>
        <w:t xml:space="preserve"> süreçleri ve faaliyetlerinin neler olduğunun anlatılması ve buna ilişkin değerlendirmenin yapılması beklenmektedir. Aşağıda farklı başlıklar altında listelenen sorular, kurumun yönetim sistemiyle ilgili yönetim stratejisi ve hedeflerinin tutarlılığı, sürecin ne kadar etkin şekilde yönetildiği ve kurumsal performansın ölçülerek iyileştirildiğine ilişkin durum değerlendirmesinin yapılmasını sağlamak üzere yol gösterici olması amacıyla verilmiştir. </w:t>
      </w:r>
    </w:p>
    <w:p w:rsidR="00E80246" w:rsidRPr="00855BDE" w:rsidRDefault="00E80246" w:rsidP="0083023B">
      <w:pPr>
        <w:rPr>
          <w:rFonts w:ascii="Times New Roman" w:hAnsi="Times New Roman" w:cs="Times New Roman"/>
          <w:sz w:val="24"/>
          <w:szCs w:val="24"/>
        </w:rPr>
      </w:pPr>
    </w:p>
    <w:p w:rsidR="00E80246" w:rsidRPr="00F81152" w:rsidRDefault="0083023B" w:rsidP="00855BDE">
      <w:pPr>
        <w:pStyle w:val="Balk2"/>
        <w:rPr>
          <w:i/>
          <w:color w:val="auto"/>
        </w:rPr>
      </w:pPr>
      <w:r w:rsidRPr="00855BDE">
        <w:rPr>
          <w:color w:val="auto"/>
        </w:rPr>
        <w:t xml:space="preserve"> </w:t>
      </w:r>
      <w:bookmarkStart w:id="44" w:name="_Toc450059110"/>
      <w:bookmarkStart w:id="45" w:name="_Toc450059238"/>
      <w:r w:rsidRPr="00F81152">
        <w:rPr>
          <w:i/>
          <w:color w:val="auto"/>
        </w:rPr>
        <w:t>Yönetim ve İdari Birimlerin Yapısı</w:t>
      </w:r>
      <w:bookmarkEnd w:id="44"/>
      <w:bookmarkEnd w:id="45"/>
      <w:r w:rsidRPr="00F81152">
        <w:rPr>
          <w:i/>
          <w:color w:val="auto"/>
        </w:rPr>
        <w:t xml:space="preserve"> </w:t>
      </w:r>
    </w:p>
    <w:p w:rsidR="00E80246" w:rsidRPr="00604D6A" w:rsidRDefault="00604D6A" w:rsidP="00604D6A">
      <w:pPr>
        <w:jc w:val="both"/>
        <w:rPr>
          <w:rFonts w:ascii="Times New Roman" w:hAnsi="Times New Roman" w:cs="Times New Roman"/>
          <w:i/>
          <w:sz w:val="24"/>
          <w:szCs w:val="24"/>
        </w:rPr>
      </w:pPr>
      <w:r>
        <w:rPr>
          <w:rFonts w:ascii="Times New Roman" w:hAnsi="Times New Roman" w:cs="Times New Roman"/>
          <w:sz w:val="24"/>
          <w:szCs w:val="24"/>
        </w:rPr>
        <w:t xml:space="preserve">YÖN-1 </w:t>
      </w:r>
      <w:r w:rsidR="0083023B" w:rsidRPr="00604D6A">
        <w:rPr>
          <w:rFonts w:ascii="Times New Roman" w:hAnsi="Times New Roman" w:cs="Times New Roman"/>
          <w:sz w:val="24"/>
          <w:szCs w:val="24"/>
        </w:rPr>
        <w:t xml:space="preserve">Kurumun, yönetim ve idari yapılanmasında benimsediği bir yönetim modeli bulunmakta mıdır? </w:t>
      </w:r>
    </w:p>
    <w:p w:rsidR="00E80246" w:rsidRPr="00604D6A" w:rsidRDefault="00604D6A" w:rsidP="00604D6A">
      <w:pPr>
        <w:jc w:val="both"/>
        <w:rPr>
          <w:rFonts w:ascii="Times New Roman" w:hAnsi="Times New Roman" w:cs="Times New Roman"/>
          <w:i/>
          <w:sz w:val="24"/>
          <w:szCs w:val="24"/>
        </w:rPr>
      </w:pPr>
      <w:r>
        <w:rPr>
          <w:rFonts w:ascii="Times New Roman" w:hAnsi="Times New Roman" w:cs="Times New Roman"/>
          <w:sz w:val="24"/>
          <w:szCs w:val="24"/>
        </w:rPr>
        <w:t xml:space="preserve">YÖN-2 </w:t>
      </w:r>
      <w:proofErr w:type="spellStart"/>
      <w:r w:rsidR="0083023B" w:rsidRPr="00604D6A">
        <w:rPr>
          <w:rFonts w:ascii="Times New Roman" w:hAnsi="Times New Roman" w:cs="Times New Roman"/>
          <w:sz w:val="24"/>
          <w:szCs w:val="24"/>
        </w:rPr>
        <w:t>Operasyonel</w:t>
      </w:r>
      <w:proofErr w:type="spellEnd"/>
      <w:r w:rsidR="0083023B" w:rsidRPr="00604D6A">
        <w:rPr>
          <w:rFonts w:ascii="Times New Roman" w:hAnsi="Times New Roman" w:cs="Times New Roman"/>
          <w:sz w:val="24"/>
          <w:szCs w:val="24"/>
        </w:rPr>
        <w:t xml:space="preserve"> süreçlerini (eğitim-öğretim ve araştırma) ve idari/destek süreçlerini nasıl yönetmektedir? </w:t>
      </w:r>
    </w:p>
    <w:p w:rsidR="00E71BFC" w:rsidRPr="00604D6A" w:rsidRDefault="00604D6A" w:rsidP="00604D6A">
      <w:pPr>
        <w:jc w:val="both"/>
        <w:rPr>
          <w:rFonts w:ascii="Times New Roman" w:hAnsi="Times New Roman" w:cs="Times New Roman"/>
          <w:i/>
          <w:sz w:val="24"/>
          <w:szCs w:val="24"/>
        </w:rPr>
      </w:pPr>
      <w:r>
        <w:rPr>
          <w:rFonts w:ascii="Times New Roman" w:hAnsi="Times New Roman" w:cs="Times New Roman"/>
          <w:sz w:val="24"/>
          <w:szCs w:val="24"/>
        </w:rPr>
        <w:t xml:space="preserve">YÖN3- </w:t>
      </w:r>
      <w:r w:rsidR="0083023B" w:rsidRPr="00604D6A">
        <w:rPr>
          <w:rFonts w:ascii="Times New Roman" w:hAnsi="Times New Roman" w:cs="Times New Roman"/>
          <w:sz w:val="24"/>
          <w:szCs w:val="24"/>
        </w:rPr>
        <w:t xml:space="preserve">İç kontrol standartlarına uyum eylem planını ne kadar etkin düzeyde uygulanmaktadır? </w:t>
      </w:r>
    </w:p>
    <w:p w:rsidR="00E71BFC" w:rsidRDefault="00E71BFC" w:rsidP="0083023B">
      <w:pPr>
        <w:rPr>
          <w:rFonts w:ascii="Times New Roman" w:hAnsi="Times New Roman" w:cs="Times New Roman"/>
          <w:sz w:val="24"/>
          <w:szCs w:val="24"/>
        </w:rPr>
      </w:pPr>
    </w:p>
    <w:p w:rsidR="00E80246" w:rsidRDefault="0083023B" w:rsidP="0083023B">
      <w:pPr>
        <w:rPr>
          <w:rFonts w:ascii="Times New Roman" w:hAnsi="Times New Roman" w:cs="Times New Roman"/>
          <w:b/>
          <w:sz w:val="24"/>
          <w:szCs w:val="24"/>
        </w:rPr>
      </w:pPr>
      <w:r w:rsidRPr="0083023B">
        <w:rPr>
          <w:rFonts w:ascii="Times New Roman" w:hAnsi="Times New Roman" w:cs="Times New Roman"/>
          <w:sz w:val="24"/>
          <w:szCs w:val="24"/>
        </w:rPr>
        <w:t xml:space="preserve"> </w:t>
      </w:r>
    </w:p>
    <w:p w:rsidR="00E80246" w:rsidRPr="00F81152" w:rsidRDefault="0083023B" w:rsidP="00855BDE">
      <w:pPr>
        <w:pStyle w:val="Balk2"/>
        <w:rPr>
          <w:i/>
          <w:color w:val="auto"/>
        </w:rPr>
      </w:pPr>
      <w:bookmarkStart w:id="46" w:name="_Toc450059111"/>
      <w:bookmarkStart w:id="47" w:name="_Toc450059239"/>
      <w:r w:rsidRPr="00F81152">
        <w:rPr>
          <w:i/>
          <w:color w:val="auto"/>
        </w:rPr>
        <w:lastRenderedPageBreak/>
        <w:t>Kaynakların Yönetimi</w:t>
      </w:r>
      <w:bookmarkEnd w:id="46"/>
      <w:bookmarkEnd w:id="47"/>
      <w:r w:rsidRPr="00F81152">
        <w:rPr>
          <w:i/>
          <w:color w:val="auto"/>
        </w:rPr>
        <w:t xml:space="preserve"> </w:t>
      </w:r>
    </w:p>
    <w:p w:rsidR="00E80246" w:rsidRPr="00604D6A" w:rsidRDefault="00604D6A" w:rsidP="00604D6A">
      <w:pPr>
        <w:rPr>
          <w:rFonts w:ascii="Times New Roman" w:hAnsi="Times New Roman" w:cs="Times New Roman"/>
          <w:b/>
          <w:i/>
          <w:sz w:val="24"/>
          <w:szCs w:val="24"/>
        </w:rPr>
      </w:pPr>
      <w:r>
        <w:rPr>
          <w:rFonts w:ascii="Times New Roman" w:hAnsi="Times New Roman" w:cs="Times New Roman"/>
          <w:sz w:val="24"/>
          <w:szCs w:val="24"/>
        </w:rPr>
        <w:t xml:space="preserve">YÖN4- </w:t>
      </w:r>
      <w:r w:rsidR="0083023B" w:rsidRPr="00604D6A">
        <w:rPr>
          <w:rFonts w:ascii="Times New Roman" w:hAnsi="Times New Roman" w:cs="Times New Roman"/>
          <w:sz w:val="24"/>
          <w:szCs w:val="24"/>
        </w:rPr>
        <w:t xml:space="preserve">İnsan kaynaklarının yönetimi nasıl ve ne kadar etkin olarak gerçekleştirilmektedir? </w:t>
      </w:r>
    </w:p>
    <w:p w:rsidR="00E80246" w:rsidRPr="00604D6A" w:rsidRDefault="00604D6A" w:rsidP="00604D6A">
      <w:pPr>
        <w:rPr>
          <w:rFonts w:ascii="Times New Roman" w:hAnsi="Times New Roman" w:cs="Times New Roman"/>
          <w:b/>
          <w:i/>
          <w:sz w:val="24"/>
          <w:szCs w:val="24"/>
        </w:rPr>
      </w:pPr>
      <w:r>
        <w:rPr>
          <w:rFonts w:ascii="Times New Roman" w:hAnsi="Times New Roman" w:cs="Times New Roman"/>
          <w:sz w:val="24"/>
          <w:szCs w:val="24"/>
        </w:rPr>
        <w:t xml:space="preserve">YÖN5- </w:t>
      </w:r>
      <w:r w:rsidR="0083023B" w:rsidRPr="00604D6A">
        <w:rPr>
          <w:rFonts w:ascii="Times New Roman" w:hAnsi="Times New Roman" w:cs="Times New Roman"/>
          <w:sz w:val="24"/>
          <w:szCs w:val="24"/>
        </w:rPr>
        <w:t xml:space="preserve">İdari ve destek hizmetleri sunan birimlerinde görev alan personelin eğitim ve liyakatlerinin üstlendikleri görevlerle uyumunu sağlamak üzere nasıl bir sistem kullanılmaktadır? </w:t>
      </w:r>
    </w:p>
    <w:p w:rsidR="00E80246" w:rsidRPr="00604D6A" w:rsidRDefault="00604D6A" w:rsidP="00604D6A">
      <w:pPr>
        <w:rPr>
          <w:rFonts w:ascii="Times New Roman" w:hAnsi="Times New Roman" w:cs="Times New Roman"/>
          <w:b/>
          <w:i/>
          <w:sz w:val="24"/>
          <w:szCs w:val="24"/>
        </w:rPr>
      </w:pPr>
      <w:r>
        <w:rPr>
          <w:rFonts w:ascii="Times New Roman" w:hAnsi="Times New Roman" w:cs="Times New Roman"/>
          <w:sz w:val="24"/>
          <w:szCs w:val="24"/>
        </w:rPr>
        <w:t xml:space="preserve">YÖN6- </w:t>
      </w:r>
      <w:r w:rsidR="0083023B" w:rsidRPr="00604D6A">
        <w:rPr>
          <w:rFonts w:ascii="Times New Roman" w:hAnsi="Times New Roman" w:cs="Times New Roman"/>
          <w:sz w:val="24"/>
          <w:szCs w:val="24"/>
        </w:rPr>
        <w:t>Mali kaynakların yönetimi nasıl ve ne kadar etkin</w:t>
      </w:r>
      <w:r w:rsidR="00E80246" w:rsidRPr="00604D6A">
        <w:rPr>
          <w:rFonts w:ascii="Times New Roman" w:hAnsi="Times New Roman" w:cs="Times New Roman"/>
          <w:sz w:val="24"/>
          <w:szCs w:val="24"/>
        </w:rPr>
        <w:t xml:space="preserve"> olarak gerçekleştirilmektedir?</w:t>
      </w:r>
    </w:p>
    <w:p w:rsidR="0083023B" w:rsidRPr="00604D6A" w:rsidRDefault="00604D6A" w:rsidP="00604D6A">
      <w:pPr>
        <w:rPr>
          <w:rFonts w:ascii="Times New Roman" w:hAnsi="Times New Roman" w:cs="Times New Roman"/>
          <w:b/>
          <w:i/>
          <w:sz w:val="24"/>
          <w:szCs w:val="24"/>
        </w:rPr>
      </w:pPr>
      <w:r>
        <w:rPr>
          <w:rFonts w:ascii="Times New Roman" w:hAnsi="Times New Roman" w:cs="Times New Roman"/>
          <w:sz w:val="24"/>
          <w:szCs w:val="24"/>
        </w:rPr>
        <w:t xml:space="preserve">YÖN7- </w:t>
      </w:r>
      <w:r w:rsidR="0083023B" w:rsidRPr="00604D6A">
        <w:rPr>
          <w:rFonts w:ascii="Times New Roman" w:hAnsi="Times New Roman" w:cs="Times New Roman"/>
          <w:sz w:val="24"/>
          <w:szCs w:val="24"/>
        </w:rPr>
        <w:t>Taşınır ve taşınmaz kaynakların yönetimi nasıl ve ne kadar etkin o</w:t>
      </w:r>
      <w:r w:rsidR="00E80246" w:rsidRPr="00604D6A">
        <w:rPr>
          <w:rFonts w:ascii="Times New Roman" w:hAnsi="Times New Roman" w:cs="Times New Roman"/>
          <w:sz w:val="24"/>
          <w:szCs w:val="24"/>
        </w:rPr>
        <w:t xml:space="preserve">larak </w:t>
      </w:r>
      <w:r w:rsidR="0083023B" w:rsidRPr="00604D6A">
        <w:rPr>
          <w:rFonts w:ascii="Times New Roman" w:hAnsi="Times New Roman" w:cs="Times New Roman"/>
          <w:sz w:val="24"/>
          <w:szCs w:val="24"/>
        </w:rPr>
        <w:t xml:space="preserve">gerçekleştirilmektedir? </w:t>
      </w:r>
    </w:p>
    <w:p w:rsidR="0083023B" w:rsidRPr="0083023B" w:rsidRDefault="0083023B" w:rsidP="0083023B">
      <w:pPr>
        <w:rPr>
          <w:rFonts w:ascii="Times New Roman" w:hAnsi="Times New Roman" w:cs="Times New Roman"/>
          <w:b/>
          <w:sz w:val="24"/>
          <w:szCs w:val="24"/>
        </w:rPr>
      </w:pPr>
      <w:r w:rsidRPr="0083023B">
        <w:rPr>
          <w:rFonts w:ascii="Times New Roman" w:hAnsi="Times New Roman" w:cs="Times New Roman"/>
          <w:b/>
          <w:sz w:val="24"/>
          <w:szCs w:val="24"/>
        </w:rPr>
        <w:t xml:space="preserve"> </w:t>
      </w:r>
    </w:p>
    <w:p w:rsidR="00E80246" w:rsidRPr="00F81152" w:rsidRDefault="0083023B" w:rsidP="00855BDE">
      <w:pPr>
        <w:pStyle w:val="Balk2"/>
        <w:rPr>
          <w:i/>
          <w:color w:val="auto"/>
        </w:rPr>
      </w:pPr>
      <w:bookmarkStart w:id="48" w:name="_Toc450059112"/>
      <w:bookmarkStart w:id="49" w:name="_Toc450059240"/>
      <w:r w:rsidRPr="00F81152">
        <w:rPr>
          <w:i/>
          <w:color w:val="auto"/>
        </w:rPr>
        <w:t>Bilgi Yönetim Sistemi</w:t>
      </w:r>
      <w:bookmarkEnd w:id="48"/>
      <w:bookmarkEnd w:id="49"/>
      <w:r w:rsidRPr="00F81152">
        <w:rPr>
          <w:i/>
          <w:color w:val="auto"/>
        </w:rPr>
        <w:t xml:space="preserve"> </w:t>
      </w:r>
    </w:p>
    <w:p w:rsidR="0083023B" w:rsidRPr="00604D6A" w:rsidRDefault="00604D6A" w:rsidP="00604D6A">
      <w:pPr>
        <w:rPr>
          <w:rFonts w:ascii="Times New Roman" w:hAnsi="Times New Roman" w:cs="Times New Roman"/>
          <w:b/>
          <w:i/>
          <w:sz w:val="24"/>
          <w:szCs w:val="24"/>
        </w:rPr>
      </w:pPr>
      <w:r>
        <w:rPr>
          <w:rFonts w:ascii="Times New Roman" w:hAnsi="Times New Roman" w:cs="Times New Roman"/>
          <w:sz w:val="24"/>
          <w:szCs w:val="24"/>
        </w:rPr>
        <w:t xml:space="preserve">YÖN8- </w:t>
      </w:r>
      <w:r w:rsidR="0083023B" w:rsidRPr="00604D6A">
        <w:rPr>
          <w:rFonts w:ascii="Times New Roman" w:hAnsi="Times New Roman" w:cs="Times New Roman"/>
          <w:sz w:val="24"/>
          <w:szCs w:val="24"/>
        </w:rPr>
        <w:t xml:space="preserve">Her türlü faaliyet ve sürece ilişkin verileri toplamak, analiz etmek ve raporlamak üzere nasıl bir bilgi yönetim sistemi kullanılmaktadır? </w:t>
      </w:r>
    </w:p>
    <w:p w:rsidR="0083023B" w:rsidRPr="0083023B" w:rsidRDefault="00604D6A" w:rsidP="0083023B">
      <w:pPr>
        <w:rPr>
          <w:rFonts w:ascii="Times New Roman" w:hAnsi="Times New Roman" w:cs="Times New Roman"/>
          <w:sz w:val="24"/>
          <w:szCs w:val="24"/>
        </w:rPr>
      </w:pPr>
      <w:r>
        <w:rPr>
          <w:rFonts w:ascii="Times New Roman" w:hAnsi="Times New Roman" w:cs="Times New Roman"/>
          <w:sz w:val="24"/>
          <w:szCs w:val="24"/>
        </w:rPr>
        <w:t xml:space="preserve">YÖN9- </w:t>
      </w:r>
      <w:r w:rsidR="0083023B" w:rsidRPr="0083023B">
        <w:rPr>
          <w:rFonts w:ascii="Times New Roman" w:hAnsi="Times New Roman" w:cs="Times New Roman"/>
          <w:sz w:val="24"/>
          <w:szCs w:val="24"/>
        </w:rPr>
        <w:t xml:space="preserve">Kullanılan bilgi yönetim sistemi, </w:t>
      </w:r>
    </w:p>
    <w:p w:rsidR="00E80246" w:rsidRDefault="0083023B" w:rsidP="00973103">
      <w:pPr>
        <w:pStyle w:val="ListeParagraf"/>
        <w:numPr>
          <w:ilvl w:val="0"/>
          <w:numId w:val="19"/>
        </w:numPr>
        <w:jc w:val="both"/>
        <w:rPr>
          <w:rFonts w:ascii="Times New Roman" w:hAnsi="Times New Roman" w:cs="Times New Roman"/>
          <w:sz w:val="24"/>
          <w:szCs w:val="24"/>
        </w:rPr>
      </w:pPr>
      <w:bookmarkStart w:id="50" w:name="_GoBack"/>
      <w:bookmarkEnd w:id="50"/>
      <w:r w:rsidRPr="00E80246">
        <w:rPr>
          <w:rFonts w:ascii="Times New Roman" w:hAnsi="Times New Roman" w:cs="Times New Roman"/>
          <w:sz w:val="24"/>
          <w:szCs w:val="24"/>
        </w:rPr>
        <w:t xml:space="preserve">Eğitim ve öğretim faaliyetlerine yönelik olarak hangi konuları (öğrencilerin; demografik bilgileri, gelişimi ve başarı oranı, program memnuniyeti vb.) kapsamaktadır? </w:t>
      </w:r>
    </w:p>
    <w:p w:rsidR="00E80246" w:rsidRDefault="0083023B" w:rsidP="00E71BFC">
      <w:pPr>
        <w:pStyle w:val="ListeParagraf"/>
        <w:numPr>
          <w:ilvl w:val="0"/>
          <w:numId w:val="19"/>
        </w:numPr>
        <w:jc w:val="both"/>
        <w:rPr>
          <w:rFonts w:ascii="Times New Roman" w:hAnsi="Times New Roman" w:cs="Times New Roman"/>
          <w:sz w:val="24"/>
          <w:szCs w:val="24"/>
        </w:rPr>
      </w:pPr>
      <w:r w:rsidRPr="00E80246">
        <w:rPr>
          <w:rFonts w:ascii="Times New Roman" w:hAnsi="Times New Roman" w:cs="Times New Roman"/>
          <w:sz w:val="24"/>
          <w:szCs w:val="24"/>
        </w:rPr>
        <w:t xml:space="preserve">Ar-Ge faaliyetlerine yönelik olarak hangi konuları (araştırma kadrosunun; ulusal/uluslararası dış kaynaklı proje sayısı ve bütçesi, yayımlarının nicelik ve niteliği, aldığı patentler, sanat eserleri vb.) kapsamaktadır? </w:t>
      </w:r>
    </w:p>
    <w:p w:rsidR="00E80246" w:rsidRDefault="0083023B" w:rsidP="00E71BFC">
      <w:pPr>
        <w:pStyle w:val="ListeParagraf"/>
        <w:numPr>
          <w:ilvl w:val="0"/>
          <w:numId w:val="19"/>
        </w:numPr>
        <w:jc w:val="both"/>
        <w:rPr>
          <w:rFonts w:ascii="Times New Roman" w:hAnsi="Times New Roman" w:cs="Times New Roman"/>
          <w:sz w:val="24"/>
          <w:szCs w:val="24"/>
        </w:rPr>
      </w:pPr>
      <w:r w:rsidRPr="00E80246">
        <w:rPr>
          <w:rFonts w:ascii="Times New Roman" w:hAnsi="Times New Roman" w:cs="Times New Roman"/>
          <w:sz w:val="24"/>
          <w:szCs w:val="24"/>
        </w:rPr>
        <w:t xml:space="preserve">Mezunlara yönelik olarak hangi konuları (mezunların; istihdam oranları ve istihdamın </w:t>
      </w:r>
      <w:proofErr w:type="spellStart"/>
      <w:r w:rsidRPr="00E80246">
        <w:rPr>
          <w:rFonts w:ascii="Times New Roman" w:hAnsi="Times New Roman" w:cs="Times New Roman"/>
          <w:sz w:val="24"/>
          <w:szCs w:val="24"/>
        </w:rPr>
        <w:t>sektörel</w:t>
      </w:r>
      <w:proofErr w:type="spellEnd"/>
      <w:r w:rsidRPr="00E80246">
        <w:rPr>
          <w:rFonts w:ascii="Times New Roman" w:hAnsi="Times New Roman" w:cs="Times New Roman"/>
          <w:sz w:val="24"/>
          <w:szCs w:val="24"/>
        </w:rPr>
        <w:t xml:space="preserve"> dağılımı, nitelikleri, vb.) kapsamaktadır? </w:t>
      </w:r>
    </w:p>
    <w:p w:rsidR="00E80246" w:rsidRPr="00604D6A" w:rsidRDefault="00604D6A" w:rsidP="00604D6A">
      <w:pPr>
        <w:jc w:val="both"/>
        <w:rPr>
          <w:rFonts w:ascii="Times New Roman" w:hAnsi="Times New Roman" w:cs="Times New Roman"/>
          <w:sz w:val="24"/>
          <w:szCs w:val="24"/>
        </w:rPr>
      </w:pPr>
      <w:r>
        <w:rPr>
          <w:rFonts w:ascii="Times New Roman" w:hAnsi="Times New Roman" w:cs="Times New Roman"/>
          <w:sz w:val="24"/>
          <w:szCs w:val="24"/>
        </w:rPr>
        <w:t xml:space="preserve">YÖN10- </w:t>
      </w:r>
      <w:r w:rsidR="0083023B" w:rsidRPr="00604D6A">
        <w:rPr>
          <w:rFonts w:ascii="Times New Roman" w:hAnsi="Times New Roman" w:cs="Times New Roman"/>
          <w:sz w:val="24"/>
          <w:szCs w:val="24"/>
        </w:rPr>
        <w:t xml:space="preserve">Kurumsal iç ve dış değerlendirme sürecine yönelik bilgiler nasıl ve hangi </w:t>
      </w:r>
      <w:proofErr w:type="gramStart"/>
      <w:r w:rsidR="0083023B" w:rsidRPr="00604D6A">
        <w:rPr>
          <w:rFonts w:ascii="Times New Roman" w:hAnsi="Times New Roman" w:cs="Times New Roman"/>
          <w:sz w:val="24"/>
          <w:szCs w:val="24"/>
        </w:rPr>
        <w:t xml:space="preserve">sıklıkta </w:t>
      </w:r>
      <w:r w:rsidR="00E71BFC" w:rsidRPr="00604D6A">
        <w:rPr>
          <w:rFonts w:ascii="Times New Roman" w:hAnsi="Times New Roman" w:cs="Times New Roman"/>
          <w:sz w:val="24"/>
          <w:szCs w:val="24"/>
        </w:rPr>
        <w:t xml:space="preserve"> </w:t>
      </w:r>
      <w:r w:rsidR="0083023B" w:rsidRPr="00604D6A">
        <w:rPr>
          <w:rFonts w:ascii="Times New Roman" w:hAnsi="Times New Roman" w:cs="Times New Roman"/>
          <w:sz w:val="24"/>
          <w:szCs w:val="24"/>
        </w:rPr>
        <w:t>toplanmaktadır</w:t>
      </w:r>
      <w:proofErr w:type="gramEnd"/>
      <w:r w:rsidR="0083023B" w:rsidRPr="00604D6A">
        <w:rPr>
          <w:rFonts w:ascii="Times New Roman" w:hAnsi="Times New Roman" w:cs="Times New Roman"/>
          <w:sz w:val="24"/>
          <w:szCs w:val="24"/>
        </w:rPr>
        <w:t xml:space="preserve">? </w:t>
      </w:r>
    </w:p>
    <w:p w:rsidR="0083023B" w:rsidRPr="00604D6A" w:rsidRDefault="00604D6A" w:rsidP="00604D6A">
      <w:pPr>
        <w:jc w:val="both"/>
        <w:rPr>
          <w:rFonts w:ascii="Times New Roman" w:hAnsi="Times New Roman" w:cs="Times New Roman"/>
          <w:sz w:val="24"/>
          <w:szCs w:val="24"/>
        </w:rPr>
      </w:pPr>
      <w:r>
        <w:rPr>
          <w:rFonts w:ascii="Times New Roman" w:hAnsi="Times New Roman" w:cs="Times New Roman"/>
          <w:sz w:val="24"/>
          <w:szCs w:val="24"/>
        </w:rPr>
        <w:t xml:space="preserve">YÖN11- </w:t>
      </w:r>
      <w:r w:rsidR="0083023B" w:rsidRPr="00604D6A">
        <w:rPr>
          <w:rFonts w:ascii="Times New Roman" w:hAnsi="Times New Roman" w:cs="Times New Roman"/>
          <w:sz w:val="24"/>
          <w:szCs w:val="24"/>
        </w:rPr>
        <w:t>Toplanan verilerin güvenliği, gizliliği (kişisel bilgiler gibi gizlilik gerektiren verilerin güvenliği ve üçüncü şahıslarla paylaşılmaması) ve güvenilirliği (somut ve objektif olması) nasıl sağlanmaktadır?</w:t>
      </w:r>
    </w:p>
    <w:p w:rsidR="00B53C7F" w:rsidRPr="00F81152" w:rsidRDefault="00B53C7F" w:rsidP="00855BDE">
      <w:pPr>
        <w:pStyle w:val="Balk2"/>
        <w:rPr>
          <w:i/>
          <w:color w:val="auto"/>
        </w:rPr>
      </w:pPr>
      <w:bookmarkStart w:id="51" w:name="_Toc450059113"/>
      <w:bookmarkStart w:id="52" w:name="_Toc450059241"/>
      <w:r w:rsidRPr="00F81152">
        <w:rPr>
          <w:i/>
          <w:color w:val="auto"/>
        </w:rPr>
        <w:t>Kurum Dışından Tedarik Edilen Hizmetlerin Kalitesi</w:t>
      </w:r>
      <w:bookmarkEnd w:id="51"/>
      <w:bookmarkEnd w:id="52"/>
      <w:r w:rsidRPr="00F81152">
        <w:rPr>
          <w:i/>
          <w:color w:val="auto"/>
        </w:rPr>
        <w:t xml:space="preserve"> </w:t>
      </w:r>
    </w:p>
    <w:p w:rsidR="00E80246" w:rsidRPr="00604D6A" w:rsidRDefault="00604D6A" w:rsidP="00604D6A">
      <w:pPr>
        <w:jc w:val="both"/>
        <w:rPr>
          <w:rFonts w:ascii="Times New Roman" w:hAnsi="Times New Roman" w:cs="Times New Roman"/>
          <w:sz w:val="24"/>
          <w:szCs w:val="24"/>
        </w:rPr>
      </w:pPr>
      <w:r>
        <w:rPr>
          <w:rFonts w:ascii="Times New Roman" w:hAnsi="Times New Roman" w:cs="Times New Roman"/>
          <w:sz w:val="24"/>
          <w:szCs w:val="24"/>
        </w:rPr>
        <w:t xml:space="preserve">YÖN12- </w:t>
      </w:r>
      <w:r w:rsidR="00B53C7F" w:rsidRPr="00604D6A">
        <w:rPr>
          <w:rFonts w:ascii="Times New Roman" w:hAnsi="Times New Roman" w:cs="Times New Roman"/>
          <w:sz w:val="24"/>
          <w:szCs w:val="24"/>
        </w:rPr>
        <w:t xml:space="preserve">Kurum dışından alınan idari ve/veya destek hizmetlerinin tedarik sürecine ilişkin </w:t>
      </w:r>
      <w:proofErr w:type="gramStart"/>
      <w:r w:rsidR="00B53C7F" w:rsidRPr="00604D6A">
        <w:rPr>
          <w:rFonts w:ascii="Times New Roman" w:hAnsi="Times New Roman" w:cs="Times New Roman"/>
          <w:sz w:val="24"/>
          <w:szCs w:val="24"/>
        </w:rPr>
        <w:t>kriterleri</w:t>
      </w:r>
      <w:proofErr w:type="gramEnd"/>
      <w:r w:rsidR="00B53C7F" w:rsidRPr="00604D6A">
        <w:rPr>
          <w:rFonts w:ascii="Times New Roman" w:hAnsi="Times New Roman" w:cs="Times New Roman"/>
          <w:sz w:val="24"/>
          <w:szCs w:val="24"/>
        </w:rPr>
        <w:t xml:space="preserve"> belirlenmiş midir? </w:t>
      </w:r>
    </w:p>
    <w:p w:rsidR="00B53C7F" w:rsidRPr="00604D6A" w:rsidRDefault="00604D6A" w:rsidP="00604D6A">
      <w:pPr>
        <w:jc w:val="both"/>
        <w:rPr>
          <w:rFonts w:ascii="Times New Roman" w:hAnsi="Times New Roman" w:cs="Times New Roman"/>
          <w:sz w:val="24"/>
          <w:szCs w:val="24"/>
        </w:rPr>
      </w:pPr>
      <w:r>
        <w:rPr>
          <w:rFonts w:ascii="Times New Roman" w:hAnsi="Times New Roman" w:cs="Times New Roman"/>
          <w:sz w:val="24"/>
          <w:szCs w:val="24"/>
        </w:rPr>
        <w:t>YÖN13-</w:t>
      </w:r>
      <w:r w:rsidR="00B53C7F" w:rsidRPr="00604D6A">
        <w:rPr>
          <w:rFonts w:ascii="Times New Roman" w:hAnsi="Times New Roman" w:cs="Times New Roman"/>
          <w:sz w:val="24"/>
          <w:szCs w:val="24"/>
        </w:rPr>
        <w:t xml:space="preserve">Kurum dışından alınan bu hizmetlerin uygunluğu, kalitesi ve sürekliliği nasıl güvence altına alınmaktadır? </w:t>
      </w:r>
    </w:p>
    <w:p w:rsidR="00B53C7F" w:rsidRPr="00F81152" w:rsidRDefault="00B53C7F" w:rsidP="00B53C7F">
      <w:pPr>
        <w:rPr>
          <w:rFonts w:ascii="Times New Roman" w:hAnsi="Times New Roman" w:cs="Times New Roman"/>
          <w:i/>
          <w:sz w:val="24"/>
          <w:szCs w:val="24"/>
        </w:rPr>
      </w:pPr>
    </w:p>
    <w:p w:rsidR="00B53C7F" w:rsidRPr="00F81152" w:rsidRDefault="00B53C7F" w:rsidP="00855BDE">
      <w:pPr>
        <w:pStyle w:val="Balk2"/>
        <w:rPr>
          <w:i/>
          <w:color w:val="auto"/>
        </w:rPr>
      </w:pPr>
      <w:bookmarkStart w:id="53" w:name="_Toc450059114"/>
      <w:bookmarkStart w:id="54" w:name="_Toc450059242"/>
      <w:r w:rsidRPr="00F81152">
        <w:rPr>
          <w:i/>
          <w:color w:val="auto"/>
        </w:rPr>
        <w:t>Kamuoyunu Bilgilendirme</w:t>
      </w:r>
      <w:bookmarkEnd w:id="53"/>
      <w:bookmarkEnd w:id="54"/>
      <w:r w:rsidRPr="00F81152">
        <w:rPr>
          <w:i/>
          <w:color w:val="auto"/>
        </w:rPr>
        <w:t xml:space="preserve"> </w:t>
      </w:r>
    </w:p>
    <w:p w:rsidR="00E80246" w:rsidRPr="00604D6A" w:rsidRDefault="00604D6A" w:rsidP="00604D6A">
      <w:pPr>
        <w:jc w:val="both"/>
        <w:rPr>
          <w:rFonts w:ascii="Times New Roman" w:hAnsi="Times New Roman" w:cs="Times New Roman"/>
          <w:sz w:val="24"/>
          <w:szCs w:val="24"/>
        </w:rPr>
      </w:pPr>
      <w:r>
        <w:rPr>
          <w:rFonts w:ascii="Times New Roman" w:hAnsi="Times New Roman" w:cs="Times New Roman"/>
          <w:sz w:val="24"/>
          <w:szCs w:val="24"/>
        </w:rPr>
        <w:t xml:space="preserve">YÖN14- </w:t>
      </w:r>
      <w:r w:rsidR="00B53C7F" w:rsidRPr="00604D6A">
        <w:rPr>
          <w:rFonts w:ascii="Times New Roman" w:hAnsi="Times New Roman" w:cs="Times New Roman"/>
          <w:sz w:val="24"/>
          <w:szCs w:val="24"/>
        </w:rPr>
        <w:t xml:space="preserve">Kurum, topluma karşı sorumluluğunun gereği olarak, eğitim-öğretim, araştırma-geliştirme faaliyetlerini de içerecek şekilde faaliyetlerinin tümüyle ilgili güncel verileri kamuoyuyla paylaşmakta mıdır? </w:t>
      </w:r>
    </w:p>
    <w:p w:rsidR="00B53C7F" w:rsidRPr="00604D6A" w:rsidRDefault="00604D6A" w:rsidP="00604D6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YÖN15- </w:t>
      </w:r>
      <w:r w:rsidR="00B53C7F" w:rsidRPr="00604D6A">
        <w:rPr>
          <w:rFonts w:ascii="Times New Roman" w:hAnsi="Times New Roman" w:cs="Times New Roman"/>
          <w:sz w:val="24"/>
          <w:szCs w:val="24"/>
        </w:rPr>
        <w:t xml:space="preserve">Kamuoyuna sunulan bilgilerin güncelliği, doğruluğu ve güvenilirliği nasıl güvence altına </w:t>
      </w:r>
      <w:r w:rsidR="00E80246" w:rsidRPr="00604D6A">
        <w:rPr>
          <w:rFonts w:ascii="Times New Roman" w:hAnsi="Times New Roman" w:cs="Times New Roman"/>
          <w:sz w:val="24"/>
          <w:szCs w:val="24"/>
        </w:rPr>
        <w:t>a</w:t>
      </w:r>
      <w:r w:rsidR="00B53C7F" w:rsidRPr="00604D6A">
        <w:rPr>
          <w:rFonts w:ascii="Times New Roman" w:hAnsi="Times New Roman" w:cs="Times New Roman"/>
          <w:sz w:val="24"/>
          <w:szCs w:val="24"/>
        </w:rPr>
        <w:t xml:space="preserve">lınmaktadır? </w:t>
      </w:r>
    </w:p>
    <w:p w:rsidR="00B53C7F" w:rsidRPr="00855BDE" w:rsidRDefault="00B53C7F" w:rsidP="00B53C7F">
      <w:pPr>
        <w:rPr>
          <w:rFonts w:ascii="Times New Roman" w:hAnsi="Times New Roman" w:cs="Times New Roman"/>
          <w:sz w:val="24"/>
          <w:szCs w:val="24"/>
        </w:rPr>
      </w:pPr>
      <w:r w:rsidRPr="00B53C7F">
        <w:rPr>
          <w:rFonts w:ascii="Times New Roman" w:hAnsi="Times New Roman" w:cs="Times New Roman"/>
          <w:sz w:val="24"/>
          <w:szCs w:val="24"/>
        </w:rPr>
        <w:t xml:space="preserve"> </w:t>
      </w:r>
    </w:p>
    <w:p w:rsidR="00E80246" w:rsidRPr="00F81152" w:rsidRDefault="00B53C7F" w:rsidP="00855BDE">
      <w:pPr>
        <w:pStyle w:val="Balk2"/>
        <w:rPr>
          <w:i/>
          <w:color w:val="auto"/>
        </w:rPr>
      </w:pPr>
      <w:bookmarkStart w:id="55" w:name="_Toc450059115"/>
      <w:bookmarkStart w:id="56" w:name="_Toc450059243"/>
      <w:r w:rsidRPr="00F81152">
        <w:rPr>
          <w:i/>
          <w:color w:val="auto"/>
        </w:rPr>
        <w:t>Yönetimin Etkinliği ve Hesap Verebilirliği</w:t>
      </w:r>
      <w:bookmarkEnd w:id="55"/>
      <w:bookmarkEnd w:id="56"/>
      <w:r w:rsidRPr="00F81152">
        <w:rPr>
          <w:i/>
          <w:color w:val="auto"/>
        </w:rPr>
        <w:t xml:space="preserve"> </w:t>
      </w:r>
    </w:p>
    <w:p w:rsidR="00E80246" w:rsidRPr="00604D6A" w:rsidRDefault="00604D6A" w:rsidP="00604D6A">
      <w:pPr>
        <w:jc w:val="both"/>
        <w:rPr>
          <w:rFonts w:ascii="Times New Roman" w:hAnsi="Times New Roman" w:cs="Times New Roman"/>
          <w:b/>
          <w:i/>
          <w:sz w:val="24"/>
          <w:szCs w:val="24"/>
        </w:rPr>
      </w:pPr>
      <w:r>
        <w:rPr>
          <w:rFonts w:ascii="Times New Roman" w:hAnsi="Times New Roman" w:cs="Times New Roman"/>
          <w:sz w:val="24"/>
          <w:szCs w:val="24"/>
        </w:rPr>
        <w:t>YÖN16-</w:t>
      </w:r>
      <w:r w:rsidR="00B53C7F" w:rsidRPr="00604D6A">
        <w:rPr>
          <w:rFonts w:ascii="Times New Roman" w:hAnsi="Times New Roman" w:cs="Times New Roman"/>
          <w:sz w:val="24"/>
          <w:szCs w:val="24"/>
        </w:rPr>
        <w:t xml:space="preserve">Kurum, kalite güvencesi sistemini, mevcut yönetim ve idari sistemini, yöneticilerinin liderlik özelliklerini ve verimliliklerini ölçme ve izlemeye imkân tanıyacak şekilde tasarlamış mıdır? </w:t>
      </w:r>
    </w:p>
    <w:p w:rsidR="00B53C7F" w:rsidRPr="00604D6A" w:rsidRDefault="00604D6A" w:rsidP="00604D6A">
      <w:pPr>
        <w:jc w:val="both"/>
        <w:rPr>
          <w:rFonts w:ascii="Times New Roman" w:hAnsi="Times New Roman" w:cs="Times New Roman"/>
          <w:b/>
          <w:i/>
          <w:sz w:val="24"/>
          <w:szCs w:val="24"/>
        </w:rPr>
      </w:pPr>
      <w:r>
        <w:rPr>
          <w:rFonts w:ascii="Times New Roman" w:hAnsi="Times New Roman" w:cs="Times New Roman"/>
          <w:sz w:val="24"/>
          <w:szCs w:val="24"/>
        </w:rPr>
        <w:t>YÖN17-</w:t>
      </w:r>
      <w:r w:rsidR="00B53C7F" w:rsidRPr="00604D6A">
        <w:rPr>
          <w:rFonts w:ascii="Times New Roman" w:hAnsi="Times New Roman" w:cs="Times New Roman"/>
          <w:sz w:val="24"/>
          <w:szCs w:val="24"/>
        </w:rPr>
        <w:t xml:space="preserve">Yönetim ve idarenin kurum çalışanlarına ve genel kamuoyuna hesap verebilirliğine yönelik ilan edilmiş politikası var mıdır? </w:t>
      </w:r>
    </w:p>
    <w:p w:rsidR="00B53C7F" w:rsidRPr="00B53C7F" w:rsidRDefault="00B53C7F" w:rsidP="00B53C7F">
      <w:pPr>
        <w:rPr>
          <w:rFonts w:ascii="Times New Roman" w:hAnsi="Times New Roman" w:cs="Times New Roman"/>
          <w:b/>
          <w:sz w:val="24"/>
          <w:szCs w:val="24"/>
        </w:rPr>
      </w:pPr>
      <w:r w:rsidRPr="00B53C7F">
        <w:rPr>
          <w:rFonts w:ascii="Times New Roman" w:hAnsi="Times New Roman" w:cs="Times New Roman"/>
          <w:sz w:val="24"/>
          <w:szCs w:val="24"/>
        </w:rPr>
        <w:t xml:space="preserve"> </w:t>
      </w:r>
    </w:p>
    <w:p w:rsidR="00B53C7F" w:rsidRPr="00855BDE" w:rsidRDefault="00B53C7F" w:rsidP="00855BDE">
      <w:pPr>
        <w:pStyle w:val="Balk1"/>
        <w:rPr>
          <w:color w:val="auto"/>
        </w:rPr>
      </w:pPr>
      <w:bookmarkStart w:id="57" w:name="_Toc450059116"/>
      <w:bookmarkStart w:id="58" w:name="_Toc450059244"/>
      <w:r w:rsidRPr="00855BDE">
        <w:rPr>
          <w:color w:val="auto"/>
        </w:rPr>
        <w:t>E. Sonuç ve Değerlendirme</w:t>
      </w:r>
      <w:bookmarkEnd w:id="57"/>
      <w:bookmarkEnd w:id="58"/>
      <w:r w:rsidRPr="00855BDE">
        <w:rPr>
          <w:color w:val="auto"/>
        </w:rPr>
        <w:t xml:space="preserve"> </w:t>
      </w:r>
      <w:r w:rsidR="00855BDE">
        <w:rPr>
          <w:color w:val="auto"/>
        </w:rPr>
        <w:br/>
      </w:r>
    </w:p>
    <w:p w:rsidR="00B53C7F" w:rsidRDefault="00B53C7F" w:rsidP="00E71BFC">
      <w:pPr>
        <w:jc w:val="both"/>
        <w:rPr>
          <w:rFonts w:ascii="Times New Roman" w:hAnsi="Times New Roman" w:cs="Times New Roman"/>
          <w:sz w:val="24"/>
          <w:szCs w:val="24"/>
        </w:rPr>
      </w:pPr>
      <w:r w:rsidRPr="00B53C7F">
        <w:rPr>
          <w:rFonts w:ascii="Times New Roman" w:hAnsi="Times New Roman" w:cs="Times New Roman"/>
          <w:sz w:val="24"/>
          <w:szCs w:val="24"/>
        </w:rPr>
        <w:t xml:space="preserve">Kurumun güçlü yönleri ile iyileşmeye açık yönlerinin </w:t>
      </w:r>
      <w:r w:rsidRPr="00E80246">
        <w:rPr>
          <w:rFonts w:ascii="Times New Roman" w:hAnsi="Times New Roman" w:cs="Times New Roman"/>
          <w:b/>
          <w:sz w:val="24"/>
          <w:szCs w:val="24"/>
        </w:rPr>
        <w:t>Kalite Güvencesi, Eğitim-Öğretim, Araştırma-Geliştirme ve Yönetim Sistemi</w:t>
      </w:r>
      <w:r w:rsidRPr="00B53C7F">
        <w:rPr>
          <w:rFonts w:ascii="Times New Roman" w:hAnsi="Times New Roman" w:cs="Times New Roman"/>
          <w:sz w:val="24"/>
          <w:szCs w:val="24"/>
        </w:rPr>
        <w:t xml:space="preserve"> başlıkları altında özet olarak sunul</w:t>
      </w:r>
      <w:r w:rsidR="00E80246">
        <w:rPr>
          <w:rFonts w:ascii="Times New Roman" w:hAnsi="Times New Roman" w:cs="Times New Roman"/>
          <w:sz w:val="24"/>
          <w:szCs w:val="24"/>
        </w:rPr>
        <w:t xml:space="preserve">ması </w:t>
      </w:r>
      <w:r w:rsidRPr="00B53C7F">
        <w:rPr>
          <w:rFonts w:ascii="Times New Roman" w:hAnsi="Times New Roman" w:cs="Times New Roman"/>
          <w:sz w:val="24"/>
          <w:szCs w:val="24"/>
        </w:rPr>
        <w:t>beklenmektedir. Kurum daha önce bir dış değerlendirme sürecinden geçmiş ve kuruma sunulmuş bir Kurumsal Geri Bildirim Raporu varsa bu raporda belirtilen iyileşmeye açık yönlerin giderilmesi için alınan önlemler, gerçekleştirilen faaliyetler sonucunda sağlanan iyileştirmelerin neler olduğu açıkça sunulmalı ve mevcut durum değerlendirmesi ayrıntılı olarak verilmelidir.</w:t>
      </w:r>
    </w:p>
    <w:p w:rsidR="00796596" w:rsidRDefault="00796596" w:rsidP="00E71BFC">
      <w:pPr>
        <w:jc w:val="both"/>
        <w:rPr>
          <w:rFonts w:ascii="Times New Roman" w:hAnsi="Times New Roman" w:cs="Times New Roman"/>
          <w:sz w:val="24"/>
          <w:szCs w:val="24"/>
        </w:rPr>
      </w:pPr>
    </w:p>
    <w:p w:rsidR="003F2A56" w:rsidRDefault="003F2A56" w:rsidP="00E71BFC">
      <w:pPr>
        <w:jc w:val="both"/>
        <w:rPr>
          <w:rFonts w:ascii="Times New Roman" w:hAnsi="Times New Roman" w:cs="Times New Roman"/>
          <w:sz w:val="24"/>
          <w:szCs w:val="24"/>
        </w:rPr>
      </w:pPr>
    </w:p>
    <w:p w:rsidR="003F2A56" w:rsidRDefault="003F2A56" w:rsidP="00E71BFC">
      <w:pPr>
        <w:jc w:val="both"/>
        <w:rPr>
          <w:rFonts w:ascii="Times New Roman" w:hAnsi="Times New Roman" w:cs="Times New Roman"/>
          <w:sz w:val="24"/>
          <w:szCs w:val="24"/>
        </w:rPr>
      </w:pPr>
    </w:p>
    <w:p w:rsidR="003F2A56" w:rsidRDefault="003F2A56" w:rsidP="00E71BFC">
      <w:pPr>
        <w:jc w:val="both"/>
        <w:rPr>
          <w:rFonts w:ascii="Times New Roman" w:hAnsi="Times New Roman" w:cs="Times New Roman"/>
          <w:sz w:val="24"/>
          <w:szCs w:val="24"/>
        </w:rPr>
      </w:pPr>
    </w:p>
    <w:p w:rsidR="003F2A56" w:rsidRDefault="003F2A56" w:rsidP="00E71BFC">
      <w:pPr>
        <w:jc w:val="both"/>
        <w:rPr>
          <w:rFonts w:ascii="Times New Roman" w:hAnsi="Times New Roman" w:cs="Times New Roman"/>
          <w:sz w:val="24"/>
          <w:szCs w:val="24"/>
        </w:rPr>
      </w:pPr>
    </w:p>
    <w:p w:rsidR="003F2A56" w:rsidRDefault="003F2A56" w:rsidP="00E71BFC">
      <w:pPr>
        <w:jc w:val="both"/>
        <w:rPr>
          <w:rFonts w:ascii="Times New Roman" w:hAnsi="Times New Roman" w:cs="Times New Roman"/>
          <w:sz w:val="24"/>
          <w:szCs w:val="24"/>
        </w:rPr>
      </w:pPr>
    </w:p>
    <w:p w:rsidR="003F2A56" w:rsidRDefault="003F2A56" w:rsidP="00E71BFC">
      <w:pPr>
        <w:jc w:val="both"/>
        <w:rPr>
          <w:rFonts w:ascii="Times New Roman" w:hAnsi="Times New Roman" w:cs="Times New Roman"/>
          <w:sz w:val="24"/>
          <w:szCs w:val="24"/>
        </w:rPr>
      </w:pPr>
    </w:p>
    <w:p w:rsidR="003F2A56" w:rsidRDefault="003F2A56" w:rsidP="00E71BFC">
      <w:pPr>
        <w:jc w:val="both"/>
        <w:rPr>
          <w:rFonts w:ascii="Times New Roman" w:hAnsi="Times New Roman" w:cs="Times New Roman"/>
          <w:sz w:val="24"/>
          <w:szCs w:val="24"/>
        </w:rPr>
      </w:pPr>
    </w:p>
    <w:p w:rsidR="003F2A56" w:rsidRDefault="003F2A56" w:rsidP="00E71BFC">
      <w:pPr>
        <w:jc w:val="both"/>
        <w:rPr>
          <w:rFonts w:ascii="Times New Roman" w:hAnsi="Times New Roman" w:cs="Times New Roman"/>
          <w:sz w:val="24"/>
          <w:szCs w:val="24"/>
        </w:rPr>
      </w:pPr>
    </w:p>
    <w:p w:rsidR="003F2A56" w:rsidRDefault="003F2A56" w:rsidP="00E71BFC">
      <w:pPr>
        <w:jc w:val="both"/>
        <w:rPr>
          <w:rFonts w:ascii="Times New Roman" w:hAnsi="Times New Roman" w:cs="Times New Roman"/>
          <w:sz w:val="24"/>
          <w:szCs w:val="24"/>
        </w:rPr>
      </w:pPr>
    </w:p>
    <w:p w:rsidR="003F2A56" w:rsidRDefault="003F2A56" w:rsidP="00E71BFC">
      <w:pPr>
        <w:jc w:val="both"/>
        <w:rPr>
          <w:rFonts w:ascii="Times New Roman" w:hAnsi="Times New Roman" w:cs="Times New Roman"/>
          <w:sz w:val="24"/>
          <w:szCs w:val="24"/>
        </w:rPr>
      </w:pPr>
    </w:p>
    <w:p w:rsidR="003F2A56" w:rsidRDefault="003F2A56" w:rsidP="00E71BFC">
      <w:pPr>
        <w:jc w:val="both"/>
        <w:rPr>
          <w:rFonts w:ascii="Times New Roman" w:hAnsi="Times New Roman" w:cs="Times New Roman"/>
          <w:sz w:val="24"/>
          <w:szCs w:val="24"/>
        </w:rPr>
      </w:pPr>
    </w:p>
    <w:p w:rsidR="003F2A56" w:rsidRDefault="003F2A56" w:rsidP="00E71BFC">
      <w:pPr>
        <w:jc w:val="both"/>
        <w:rPr>
          <w:rFonts w:ascii="Times New Roman" w:hAnsi="Times New Roman" w:cs="Times New Roman"/>
          <w:sz w:val="24"/>
          <w:szCs w:val="24"/>
        </w:rPr>
      </w:pPr>
    </w:p>
    <w:tbl>
      <w:tblPr>
        <w:tblStyle w:val="RenkliGlgeleme-Vurgu1"/>
        <w:tblW w:w="5000" w:type="pct"/>
        <w:tblLook w:val="04A0" w:firstRow="1" w:lastRow="0" w:firstColumn="1" w:lastColumn="0" w:noHBand="0" w:noVBand="1"/>
      </w:tblPr>
      <w:tblGrid>
        <w:gridCol w:w="810"/>
        <w:gridCol w:w="4234"/>
        <w:gridCol w:w="4242"/>
      </w:tblGrid>
      <w:tr w:rsidR="00F3488D" w:rsidTr="003F2A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6" w:type="pct"/>
            <w:vMerge w:val="restart"/>
          </w:tcPr>
          <w:p w:rsidR="00F3488D" w:rsidRDefault="00F3488D" w:rsidP="00E71BFC">
            <w:pPr>
              <w:jc w:val="both"/>
              <w:rPr>
                <w:rFonts w:ascii="Times New Roman" w:hAnsi="Times New Roman" w:cs="Times New Roman"/>
                <w:sz w:val="24"/>
                <w:szCs w:val="24"/>
              </w:rPr>
            </w:pPr>
          </w:p>
        </w:tc>
        <w:tc>
          <w:tcPr>
            <w:tcW w:w="2280" w:type="pct"/>
          </w:tcPr>
          <w:p w:rsidR="00F3488D" w:rsidRDefault="00F3488D" w:rsidP="00E71BF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POZİTİF</w:t>
            </w:r>
          </w:p>
        </w:tc>
        <w:tc>
          <w:tcPr>
            <w:tcW w:w="2284" w:type="pct"/>
          </w:tcPr>
          <w:p w:rsidR="00F3488D" w:rsidRDefault="00F3488D" w:rsidP="00E71BF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NEGATİF</w:t>
            </w:r>
          </w:p>
        </w:tc>
      </w:tr>
      <w:tr w:rsidR="00F3488D" w:rsidTr="003F2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pct"/>
            <w:vMerge/>
          </w:tcPr>
          <w:p w:rsidR="00F3488D" w:rsidRDefault="00F3488D" w:rsidP="00E71BFC">
            <w:pPr>
              <w:jc w:val="both"/>
              <w:rPr>
                <w:rFonts w:ascii="Times New Roman" w:hAnsi="Times New Roman" w:cs="Times New Roman"/>
                <w:sz w:val="24"/>
                <w:szCs w:val="24"/>
              </w:rPr>
            </w:pPr>
          </w:p>
        </w:tc>
        <w:tc>
          <w:tcPr>
            <w:tcW w:w="2280" w:type="pct"/>
            <w:shd w:val="clear" w:color="auto" w:fill="D6E3BC" w:themeFill="accent3" w:themeFillTint="66"/>
          </w:tcPr>
          <w:p w:rsidR="00F3488D" w:rsidRPr="003F2A56" w:rsidRDefault="00F3488D" w:rsidP="00E71B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3F2A56">
              <w:rPr>
                <w:rFonts w:ascii="Times New Roman" w:hAnsi="Times New Roman" w:cs="Times New Roman"/>
                <w:b/>
                <w:sz w:val="28"/>
                <w:szCs w:val="28"/>
              </w:rPr>
              <w:t>GÜÇLÜ YÖNLER</w:t>
            </w:r>
          </w:p>
        </w:tc>
        <w:tc>
          <w:tcPr>
            <w:tcW w:w="2284" w:type="pct"/>
            <w:shd w:val="clear" w:color="auto" w:fill="E5B8B7" w:themeFill="accent2" w:themeFillTint="66"/>
          </w:tcPr>
          <w:p w:rsidR="00F3488D" w:rsidRPr="003F2A56" w:rsidRDefault="00F3488D" w:rsidP="00E71B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3F2A56">
              <w:rPr>
                <w:rFonts w:ascii="Times New Roman" w:hAnsi="Times New Roman" w:cs="Times New Roman"/>
                <w:b/>
                <w:sz w:val="28"/>
                <w:szCs w:val="28"/>
              </w:rPr>
              <w:t>ZAYIF YÖNLER</w:t>
            </w:r>
          </w:p>
        </w:tc>
      </w:tr>
      <w:tr w:rsidR="00F3488D" w:rsidTr="003F2A56">
        <w:trPr>
          <w:trHeight w:val="6330"/>
        </w:trPr>
        <w:tc>
          <w:tcPr>
            <w:cnfStyle w:val="001000000000" w:firstRow="0" w:lastRow="0" w:firstColumn="1" w:lastColumn="0" w:oddVBand="0" w:evenVBand="0" w:oddHBand="0" w:evenHBand="0" w:firstRowFirstColumn="0" w:firstRowLastColumn="0" w:lastRowFirstColumn="0" w:lastRowLastColumn="0"/>
            <w:tcW w:w="436" w:type="pct"/>
            <w:tcBorders>
              <w:bottom w:val="single" w:sz="4" w:space="0" w:color="auto"/>
            </w:tcBorders>
            <w:textDirection w:val="btLr"/>
          </w:tcPr>
          <w:p w:rsidR="00F3488D" w:rsidRPr="006F3FDB" w:rsidRDefault="00F3488D" w:rsidP="003F2A56">
            <w:pPr>
              <w:ind w:left="113" w:right="113"/>
              <w:jc w:val="center"/>
              <w:rPr>
                <w:rFonts w:ascii="Times New Roman" w:hAnsi="Times New Roman" w:cs="Times New Roman"/>
                <w:b/>
                <w:sz w:val="28"/>
                <w:szCs w:val="28"/>
              </w:rPr>
            </w:pPr>
            <w:r w:rsidRPr="006F3FDB">
              <w:rPr>
                <w:rFonts w:ascii="Times New Roman" w:hAnsi="Times New Roman" w:cs="Times New Roman"/>
                <w:b/>
                <w:sz w:val="28"/>
                <w:szCs w:val="28"/>
              </w:rPr>
              <w:t>İÇSEL</w:t>
            </w:r>
            <w:r w:rsidR="003F2A56" w:rsidRPr="006F3FDB">
              <w:rPr>
                <w:rFonts w:ascii="Times New Roman" w:hAnsi="Times New Roman" w:cs="Times New Roman"/>
                <w:b/>
                <w:sz w:val="28"/>
                <w:szCs w:val="28"/>
              </w:rPr>
              <w:t xml:space="preserve"> FAKTÖRLER</w:t>
            </w:r>
          </w:p>
        </w:tc>
        <w:tc>
          <w:tcPr>
            <w:tcW w:w="2280" w:type="pct"/>
            <w:tcBorders>
              <w:bottom w:val="single" w:sz="4" w:space="0" w:color="auto"/>
            </w:tcBorders>
            <w:shd w:val="clear" w:color="auto" w:fill="D6E3BC" w:themeFill="accent3" w:themeFillTint="66"/>
          </w:tcPr>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KALİTE GÜVENCESİ</w:t>
            </w: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EĞİTİM-ÖĞRETİM</w:t>
            </w: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ARAŞTIRMA-GELİŞTİRME</w:t>
            </w: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YÖNETİM</w:t>
            </w: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F2A56" w:rsidRDefault="003F2A56"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84" w:type="pct"/>
            <w:tcBorders>
              <w:bottom w:val="single" w:sz="4" w:space="0" w:color="auto"/>
            </w:tcBorders>
            <w:shd w:val="clear" w:color="auto" w:fill="E5B8B7" w:themeFill="accent2" w:themeFillTint="66"/>
          </w:tcPr>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KALİTE GÜVENCESİ</w:t>
            </w: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EĞİTİM-ÖĞRETİM</w:t>
            </w: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ARAŞTIRMA-GELİŞTİRME</w:t>
            </w: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YÖNETİM</w:t>
            </w: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3488D" w:rsidTr="003F2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pct"/>
            <w:tcBorders>
              <w:top w:val="single" w:sz="4" w:space="0" w:color="auto"/>
            </w:tcBorders>
          </w:tcPr>
          <w:p w:rsidR="00F3488D" w:rsidRDefault="00F3488D" w:rsidP="00E71BFC">
            <w:pPr>
              <w:jc w:val="both"/>
              <w:rPr>
                <w:rFonts w:ascii="Times New Roman" w:hAnsi="Times New Roman" w:cs="Times New Roman"/>
                <w:sz w:val="24"/>
                <w:szCs w:val="24"/>
              </w:rPr>
            </w:pPr>
          </w:p>
        </w:tc>
        <w:tc>
          <w:tcPr>
            <w:tcW w:w="2280" w:type="pct"/>
            <w:tcBorders>
              <w:top w:val="single" w:sz="4" w:space="0" w:color="auto"/>
            </w:tcBorders>
            <w:shd w:val="clear" w:color="auto" w:fill="D6E3BC" w:themeFill="accent3" w:themeFillTint="66"/>
          </w:tcPr>
          <w:p w:rsidR="00F3488D" w:rsidRPr="003F2A56" w:rsidRDefault="00F3488D" w:rsidP="00E71B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3F2A56">
              <w:rPr>
                <w:rFonts w:ascii="Times New Roman" w:hAnsi="Times New Roman" w:cs="Times New Roman"/>
                <w:b/>
                <w:sz w:val="28"/>
                <w:szCs w:val="28"/>
              </w:rPr>
              <w:t xml:space="preserve">FIRSATLAR </w:t>
            </w:r>
          </w:p>
        </w:tc>
        <w:tc>
          <w:tcPr>
            <w:tcW w:w="2284" w:type="pct"/>
            <w:tcBorders>
              <w:top w:val="single" w:sz="4" w:space="0" w:color="auto"/>
            </w:tcBorders>
            <w:shd w:val="clear" w:color="auto" w:fill="E5B8B7" w:themeFill="accent2" w:themeFillTint="66"/>
          </w:tcPr>
          <w:p w:rsidR="00F3488D" w:rsidRPr="003F2A56" w:rsidRDefault="00F3488D" w:rsidP="00E71B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3F2A56">
              <w:rPr>
                <w:rFonts w:ascii="Times New Roman" w:hAnsi="Times New Roman" w:cs="Times New Roman"/>
                <w:b/>
                <w:sz w:val="28"/>
                <w:szCs w:val="28"/>
              </w:rPr>
              <w:t>TEHDİTLER</w:t>
            </w:r>
          </w:p>
        </w:tc>
      </w:tr>
      <w:tr w:rsidR="00F3488D" w:rsidTr="003F2A56">
        <w:trPr>
          <w:trHeight w:val="1134"/>
        </w:trPr>
        <w:tc>
          <w:tcPr>
            <w:cnfStyle w:val="001000000000" w:firstRow="0" w:lastRow="0" w:firstColumn="1" w:lastColumn="0" w:oddVBand="0" w:evenVBand="0" w:oddHBand="0" w:evenHBand="0" w:firstRowFirstColumn="0" w:firstRowLastColumn="0" w:lastRowFirstColumn="0" w:lastRowLastColumn="0"/>
            <w:tcW w:w="436" w:type="pct"/>
            <w:textDirection w:val="btLr"/>
          </w:tcPr>
          <w:p w:rsidR="00F3488D" w:rsidRPr="006F3FDB" w:rsidRDefault="003F2A56" w:rsidP="003F2A56">
            <w:pPr>
              <w:ind w:left="113" w:right="113"/>
              <w:jc w:val="center"/>
              <w:rPr>
                <w:rFonts w:ascii="Times New Roman" w:hAnsi="Times New Roman" w:cs="Times New Roman"/>
                <w:b/>
                <w:sz w:val="28"/>
                <w:szCs w:val="28"/>
              </w:rPr>
            </w:pPr>
            <w:r w:rsidRPr="006F3FDB">
              <w:rPr>
                <w:rFonts w:ascii="Times New Roman" w:hAnsi="Times New Roman" w:cs="Times New Roman"/>
                <w:b/>
                <w:sz w:val="28"/>
                <w:szCs w:val="28"/>
              </w:rPr>
              <w:t>DIŞSAL FAKTÖRLER</w:t>
            </w:r>
          </w:p>
        </w:tc>
        <w:tc>
          <w:tcPr>
            <w:tcW w:w="2280" w:type="pct"/>
            <w:shd w:val="clear" w:color="auto" w:fill="D6E3BC" w:themeFill="accent3" w:themeFillTint="66"/>
          </w:tcPr>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KALİTE GÜVENCESİ</w:t>
            </w: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3F2A56" w:rsidP="003F2A56">
            <w:pPr>
              <w:tabs>
                <w:tab w:val="left" w:pos="10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
            </w: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EĞİTİM-ÖĞRETİM</w:t>
            </w: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ARAŞTIRMA-GELİŞTİRME</w:t>
            </w: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YÖNETİM</w:t>
            </w: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F2A56" w:rsidRDefault="003F2A56"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F2A56" w:rsidRDefault="003F2A56"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84" w:type="pct"/>
            <w:shd w:val="clear" w:color="auto" w:fill="E5B8B7" w:themeFill="accent2" w:themeFillTint="66"/>
          </w:tcPr>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KALİTE GÜVENCESİ</w:t>
            </w: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EĞİTİM-ÖĞRETİM</w:t>
            </w: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ARAŞTIRMA-GELİŞTİRME</w:t>
            </w: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3488D" w:rsidRDefault="00F3488D" w:rsidP="00F348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YÖNETİM</w:t>
            </w:r>
          </w:p>
          <w:p w:rsidR="00F3488D" w:rsidRDefault="00F3488D" w:rsidP="00E71B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796596" w:rsidRDefault="00796596" w:rsidP="00E71BFC">
      <w:pPr>
        <w:jc w:val="both"/>
        <w:rPr>
          <w:rFonts w:ascii="Times New Roman" w:hAnsi="Times New Roman" w:cs="Times New Roman"/>
          <w:sz w:val="24"/>
          <w:szCs w:val="24"/>
        </w:rPr>
      </w:pPr>
    </w:p>
    <w:p w:rsidR="00796596" w:rsidRPr="00AC7C39" w:rsidRDefault="00796596" w:rsidP="00E71BFC">
      <w:pPr>
        <w:jc w:val="both"/>
        <w:rPr>
          <w:rFonts w:ascii="Times New Roman" w:hAnsi="Times New Roman" w:cs="Times New Roman"/>
          <w:sz w:val="24"/>
          <w:szCs w:val="24"/>
        </w:rPr>
      </w:pPr>
    </w:p>
    <w:sectPr w:rsidR="00796596" w:rsidRPr="00AC7C39" w:rsidSect="003F2A5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9A" w:rsidRDefault="00AC799A" w:rsidP="002717FC">
      <w:pPr>
        <w:spacing w:after="0" w:line="240" w:lineRule="auto"/>
      </w:pPr>
      <w:r>
        <w:separator/>
      </w:r>
    </w:p>
  </w:endnote>
  <w:endnote w:type="continuationSeparator" w:id="0">
    <w:p w:rsidR="00AC799A" w:rsidRDefault="00AC799A" w:rsidP="0027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07059"/>
      <w:docPartObj>
        <w:docPartGallery w:val="Page Numbers (Bottom of Page)"/>
        <w:docPartUnique/>
      </w:docPartObj>
    </w:sdtPr>
    <w:sdtEndPr/>
    <w:sdtContent>
      <w:p w:rsidR="002717FC" w:rsidRDefault="002717FC">
        <w:pPr>
          <w:pStyle w:val="Altbilgi"/>
          <w:jc w:val="right"/>
        </w:pPr>
        <w:r>
          <w:fldChar w:fldCharType="begin"/>
        </w:r>
        <w:r>
          <w:instrText>PAGE   \* MERGEFORMAT</w:instrText>
        </w:r>
        <w:r>
          <w:fldChar w:fldCharType="separate"/>
        </w:r>
        <w:r w:rsidR="00973103">
          <w:rPr>
            <w:noProof/>
          </w:rPr>
          <w:t>13</w:t>
        </w:r>
        <w:r>
          <w:fldChar w:fldCharType="end"/>
        </w:r>
      </w:p>
    </w:sdtContent>
  </w:sdt>
  <w:p w:rsidR="002717FC" w:rsidRDefault="002717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9A" w:rsidRDefault="00AC799A" w:rsidP="002717FC">
      <w:pPr>
        <w:spacing w:after="0" w:line="240" w:lineRule="auto"/>
      </w:pPr>
      <w:r>
        <w:separator/>
      </w:r>
    </w:p>
  </w:footnote>
  <w:footnote w:type="continuationSeparator" w:id="0">
    <w:p w:rsidR="00AC799A" w:rsidRDefault="00AC799A" w:rsidP="00271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54A"/>
    <w:multiLevelType w:val="hybridMultilevel"/>
    <w:tmpl w:val="571AE1B2"/>
    <w:lvl w:ilvl="0" w:tplc="3294CC4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E650BA"/>
    <w:multiLevelType w:val="hybridMultilevel"/>
    <w:tmpl w:val="61021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0027BF"/>
    <w:multiLevelType w:val="hybridMultilevel"/>
    <w:tmpl w:val="77824F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B428F6"/>
    <w:multiLevelType w:val="hybridMultilevel"/>
    <w:tmpl w:val="23EA2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C41746"/>
    <w:multiLevelType w:val="hybridMultilevel"/>
    <w:tmpl w:val="3C96D65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nsid w:val="08AD123E"/>
    <w:multiLevelType w:val="hybridMultilevel"/>
    <w:tmpl w:val="EF065CF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nsid w:val="13485418"/>
    <w:multiLevelType w:val="hybridMultilevel"/>
    <w:tmpl w:val="62188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C878FE"/>
    <w:multiLevelType w:val="hybridMultilevel"/>
    <w:tmpl w:val="D00C08AE"/>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nsid w:val="17E432ED"/>
    <w:multiLevelType w:val="hybridMultilevel"/>
    <w:tmpl w:val="B65A49E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9">
    <w:nsid w:val="21AA2EA8"/>
    <w:multiLevelType w:val="hybridMultilevel"/>
    <w:tmpl w:val="611AAE3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5B18B8"/>
    <w:multiLevelType w:val="hybridMultilevel"/>
    <w:tmpl w:val="0FB63EB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AB7E40"/>
    <w:multiLevelType w:val="hybridMultilevel"/>
    <w:tmpl w:val="6F24430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nsid w:val="29125F61"/>
    <w:multiLevelType w:val="hybridMultilevel"/>
    <w:tmpl w:val="BFB6269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nsid w:val="29207B60"/>
    <w:multiLevelType w:val="hybridMultilevel"/>
    <w:tmpl w:val="E746EF4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A3269B3"/>
    <w:multiLevelType w:val="hybridMultilevel"/>
    <w:tmpl w:val="81506B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B2363E"/>
    <w:multiLevelType w:val="hybridMultilevel"/>
    <w:tmpl w:val="408C9FD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314C75D0"/>
    <w:multiLevelType w:val="hybridMultilevel"/>
    <w:tmpl w:val="65C2468E"/>
    <w:lvl w:ilvl="0" w:tplc="0BC6EAC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59558C"/>
    <w:multiLevelType w:val="hybridMultilevel"/>
    <w:tmpl w:val="2D3CD3B0"/>
    <w:lvl w:ilvl="0" w:tplc="7F927D14">
      <w:start w:val="1"/>
      <w:numFmt w:val="lowerLetter"/>
      <w:lvlText w:val="%1)"/>
      <w:lvlJc w:val="left"/>
      <w:pPr>
        <w:ind w:left="1068" w:hanging="360"/>
      </w:pPr>
      <w:rPr>
        <w:rFonts w:ascii="Times New Roman" w:eastAsiaTheme="minorHAnsi" w:hAnsi="Times New Roman" w:cs="Times New Roman"/>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472351C1"/>
    <w:multiLevelType w:val="hybridMultilevel"/>
    <w:tmpl w:val="50CE5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121380"/>
    <w:multiLevelType w:val="hybridMultilevel"/>
    <w:tmpl w:val="701A274C"/>
    <w:lvl w:ilvl="0" w:tplc="FA78555C">
      <w:start w:val="1"/>
      <w:numFmt w:val="bullet"/>
      <w:lvlText w:val=""/>
      <w:lvlJc w:val="left"/>
      <w:pPr>
        <w:ind w:left="780" w:hanging="360"/>
      </w:pPr>
      <w:rPr>
        <w:rFonts w:ascii="Symbol" w:hAnsi="Symbol" w:hint="default"/>
        <w:color w:val="auto"/>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nsid w:val="4BED1362"/>
    <w:multiLevelType w:val="hybridMultilevel"/>
    <w:tmpl w:val="DEE45984"/>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4DF277D0"/>
    <w:multiLevelType w:val="hybridMultilevel"/>
    <w:tmpl w:val="64A44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4B028AD"/>
    <w:multiLevelType w:val="hybridMultilevel"/>
    <w:tmpl w:val="6D942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1791F59"/>
    <w:multiLevelType w:val="hybridMultilevel"/>
    <w:tmpl w:val="F87C3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2260645"/>
    <w:multiLevelType w:val="hybridMultilevel"/>
    <w:tmpl w:val="A476AF5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CA6609E"/>
    <w:multiLevelType w:val="hybridMultilevel"/>
    <w:tmpl w:val="BEAA0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EE473EF"/>
    <w:multiLevelType w:val="hybridMultilevel"/>
    <w:tmpl w:val="47F86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6627D2"/>
    <w:multiLevelType w:val="hybridMultilevel"/>
    <w:tmpl w:val="70E47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20328DF"/>
    <w:multiLevelType w:val="hybridMultilevel"/>
    <w:tmpl w:val="09F6776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nsid w:val="745F2F96"/>
    <w:multiLevelType w:val="hybridMultilevel"/>
    <w:tmpl w:val="73AAE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72B7B9F"/>
    <w:multiLevelType w:val="hybridMultilevel"/>
    <w:tmpl w:val="FC8C49DE"/>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1">
    <w:nsid w:val="78F93ED6"/>
    <w:multiLevelType w:val="hybridMultilevel"/>
    <w:tmpl w:val="CC5A390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25"/>
  </w:num>
  <w:num w:numId="2">
    <w:abstractNumId w:val="18"/>
  </w:num>
  <w:num w:numId="3">
    <w:abstractNumId w:val="23"/>
  </w:num>
  <w:num w:numId="4">
    <w:abstractNumId w:val="30"/>
  </w:num>
  <w:num w:numId="5">
    <w:abstractNumId w:val="3"/>
  </w:num>
  <w:num w:numId="6">
    <w:abstractNumId w:val="26"/>
  </w:num>
  <w:num w:numId="7">
    <w:abstractNumId w:val="22"/>
  </w:num>
  <w:num w:numId="8">
    <w:abstractNumId w:val="21"/>
  </w:num>
  <w:num w:numId="9">
    <w:abstractNumId w:val="28"/>
  </w:num>
  <w:num w:numId="10">
    <w:abstractNumId w:val="31"/>
  </w:num>
  <w:num w:numId="11">
    <w:abstractNumId w:val="27"/>
  </w:num>
  <w:num w:numId="12">
    <w:abstractNumId w:val="11"/>
  </w:num>
  <w:num w:numId="13">
    <w:abstractNumId w:val="4"/>
  </w:num>
  <w:num w:numId="14">
    <w:abstractNumId w:val="19"/>
  </w:num>
  <w:num w:numId="15">
    <w:abstractNumId w:val="13"/>
  </w:num>
  <w:num w:numId="16">
    <w:abstractNumId w:val="12"/>
  </w:num>
  <w:num w:numId="17">
    <w:abstractNumId w:val="8"/>
  </w:num>
  <w:num w:numId="18">
    <w:abstractNumId w:val="6"/>
  </w:num>
  <w:num w:numId="19">
    <w:abstractNumId w:val="17"/>
  </w:num>
  <w:num w:numId="20">
    <w:abstractNumId w:val="1"/>
  </w:num>
  <w:num w:numId="21">
    <w:abstractNumId w:val="5"/>
  </w:num>
  <w:num w:numId="22">
    <w:abstractNumId w:val="29"/>
  </w:num>
  <w:num w:numId="23">
    <w:abstractNumId w:val="9"/>
  </w:num>
  <w:num w:numId="24">
    <w:abstractNumId w:val="20"/>
  </w:num>
  <w:num w:numId="25">
    <w:abstractNumId w:val="7"/>
  </w:num>
  <w:num w:numId="26">
    <w:abstractNumId w:val="2"/>
  </w:num>
  <w:num w:numId="27">
    <w:abstractNumId w:val="15"/>
  </w:num>
  <w:num w:numId="28">
    <w:abstractNumId w:val="10"/>
  </w:num>
  <w:num w:numId="29">
    <w:abstractNumId w:val="14"/>
  </w:num>
  <w:num w:numId="30">
    <w:abstractNumId w:val="16"/>
  </w:num>
  <w:num w:numId="31">
    <w:abstractNumId w:va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39"/>
    <w:rsid w:val="00012395"/>
    <w:rsid w:val="00067811"/>
    <w:rsid w:val="000703E5"/>
    <w:rsid w:val="000B4FFD"/>
    <w:rsid w:val="002717FC"/>
    <w:rsid w:val="003045F2"/>
    <w:rsid w:val="003065FB"/>
    <w:rsid w:val="00317E35"/>
    <w:rsid w:val="00343D4B"/>
    <w:rsid w:val="00385977"/>
    <w:rsid w:val="003F2A56"/>
    <w:rsid w:val="004D60AC"/>
    <w:rsid w:val="005E5729"/>
    <w:rsid w:val="00604D6A"/>
    <w:rsid w:val="006B7900"/>
    <w:rsid w:val="006E4E9D"/>
    <w:rsid w:val="006F3FDB"/>
    <w:rsid w:val="00796596"/>
    <w:rsid w:val="0083023B"/>
    <w:rsid w:val="00841333"/>
    <w:rsid w:val="00855BDE"/>
    <w:rsid w:val="008B08D3"/>
    <w:rsid w:val="00905545"/>
    <w:rsid w:val="009259CD"/>
    <w:rsid w:val="00973103"/>
    <w:rsid w:val="00AC799A"/>
    <w:rsid w:val="00AC7C39"/>
    <w:rsid w:val="00B16008"/>
    <w:rsid w:val="00B25AB8"/>
    <w:rsid w:val="00B53C7F"/>
    <w:rsid w:val="00B615B5"/>
    <w:rsid w:val="00B87FD2"/>
    <w:rsid w:val="00C52E45"/>
    <w:rsid w:val="00C85432"/>
    <w:rsid w:val="00C85B70"/>
    <w:rsid w:val="00D86100"/>
    <w:rsid w:val="00E06F63"/>
    <w:rsid w:val="00E23F3D"/>
    <w:rsid w:val="00E256EC"/>
    <w:rsid w:val="00E71BFC"/>
    <w:rsid w:val="00E80246"/>
    <w:rsid w:val="00F3488D"/>
    <w:rsid w:val="00F81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B7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55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uiPriority w:val="9"/>
    <w:semiHidden/>
    <w:unhideWhenUsed/>
    <w:qFormat/>
    <w:rsid w:val="00317E3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2395"/>
    <w:pPr>
      <w:ind w:left="720"/>
      <w:contextualSpacing/>
    </w:pPr>
  </w:style>
  <w:style w:type="character" w:customStyle="1" w:styleId="Balk1Char">
    <w:name w:val="Başlık 1 Char"/>
    <w:basedOn w:val="VarsaylanParagrafYazTipi"/>
    <w:link w:val="Balk1"/>
    <w:uiPriority w:val="9"/>
    <w:rsid w:val="006B7900"/>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6B7900"/>
    <w:pPr>
      <w:outlineLvl w:val="9"/>
    </w:pPr>
    <w:rPr>
      <w:lang w:eastAsia="tr-TR"/>
    </w:rPr>
  </w:style>
  <w:style w:type="paragraph" w:styleId="T2">
    <w:name w:val="toc 2"/>
    <w:basedOn w:val="Normal"/>
    <w:next w:val="Normal"/>
    <w:autoRedefine/>
    <w:uiPriority w:val="39"/>
    <w:unhideWhenUsed/>
    <w:qFormat/>
    <w:rsid w:val="006B7900"/>
    <w:pPr>
      <w:spacing w:after="100"/>
      <w:ind w:left="220"/>
    </w:pPr>
    <w:rPr>
      <w:rFonts w:eastAsiaTheme="minorEastAsia"/>
      <w:lang w:eastAsia="tr-TR"/>
    </w:rPr>
  </w:style>
  <w:style w:type="paragraph" w:styleId="T1">
    <w:name w:val="toc 1"/>
    <w:basedOn w:val="BALIK1"/>
    <w:next w:val="BALIK2"/>
    <w:autoRedefine/>
    <w:uiPriority w:val="39"/>
    <w:unhideWhenUsed/>
    <w:qFormat/>
    <w:rsid w:val="00E23F3D"/>
    <w:pPr>
      <w:tabs>
        <w:tab w:val="right" w:leader="dot" w:pos="9062"/>
      </w:tabs>
      <w:spacing w:after="100"/>
      <w:jc w:val="center"/>
    </w:pPr>
    <w:rPr>
      <w:rFonts w:eastAsiaTheme="minorEastAsia"/>
      <w:lang w:eastAsia="tr-TR"/>
    </w:rPr>
  </w:style>
  <w:style w:type="paragraph" w:styleId="T3">
    <w:name w:val="toc 3"/>
    <w:basedOn w:val="Normal"/>
    <w:next w:val="Normal"/>
    <w:autoRedefine/>
    <w:uiPriority w:val="39"/>
    <w:semiHidden/>
    <w:unhideWhenUsed/>
    <w:qFormat/>
    <w:rsid w:val="006B7900"/>
    <w:pPr>
      <w:spacing w:after="100"/>
      <w:ind w:left="440"/>
    </w:pPr>
    <w:rPr>
      <w:rFonts w:eastAsiaTheme="minorEastAsia"/>
      <w:lang w:eastAsia="tr-TR"/>
    </w:rPr>
  </w:style>
  <w:style w:type="paragraph" w:styleId="BalonMetni">
    <w:name w:val="Balloon Text"/>
    <w:basedOn w:val="Normal"/>
    <w:link w:val="BalonMetniChar"/>
    <w:uiPriority w:val="99"/>
    <w:semiHidden/>
    <w:unhideWhenUsed/>
    <w:rsid w:val="006B79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7900"/>
    <w:rPr>
      <w:rFonts w:ascii="Tahoma" w:hAnsi="Tahoma" w:cs="Tahoma"/>
      <w:sz w:val="16"/>
      <w:szCs w:val="16"/>
    </w:rPr>
  </w:style>
  <w:style w:type="character" w:customStyle="1" w:styleId="Balk6Char">
    <w:name w:val="Başlık 6 Char"/>
    <w:basedOn w:val="VarsaylanParagrafYazTipi"/>
    <w:link w:val="Balk6"/>
    <w:uiPriority w:val="9"/>
    <w:semiHidden/>
    <w:rsid w:val="00317E35"/>
    <w:rPr>
      <w:rFonts w:asciiTheme="majorHAnsi" w:eastAsiaTheme="majorEastAsia" w:hAnsiTheme="majorHAnsi" w:cstheme="majorBidi"/>
      <w:i/>
      <w:iCs/>
      <w:color w:val="243F60" w:themeColor="accent1" w:themeShade="7F"/>
    </w:rPr>
  </w:style>
  <w:style w:type="paragraph" w:customStyle="1" w:styleId="BALIK1">
    <w:name w:val="BAŞLIK 1"/>
    <w:basedOn w:val="Normal"/>
    <w:link w:val="BALIK1Char"/>
    <w:qFormat/>
    <w:rsid w:val="00C52E45"/>
    <w:rPr>
      <w:rFonts w:ascii="Times New Roman" w:hAnsi="Times New Roman" w:cs="Times New Roman"/>
      <w:b/>
      <w:sz w:val="24"/>
      <w:szCs w:val="24"/>
    </w:rPr>
  </w:style>
  <w:style w:type="paragraph" w:customStyle="1" w:styleId="BALIK2">
    <w:name w:val="BAŞLIK 2"/>
    <w:basedOn w:val="BALIK1"/>
    <w:link w:val="BALIK2Char"/>
    <w:qFormat/>
    <w:rsid w:val="00C52E45"/>
  </w:style>
  <w:style w:type="character" w:customStyle="1" w:styleId="BALIK1Char">
    <w:name w:val="BAŞLIK 1 Char"/>
    <w:basedOn w:val="VarsaylanParagrafYazTipi"/>
    <w:link w:val="BALIK1"/>
    <w:rsid w:val="00C52E45"/>
    <w:rPr>
      <w:rFonts w:ascii="Times New Roman" w:hAnsi="Times New Roman" w:cs="Times New Roman"/>
      <w:b/>
      <w:sz w:val="24"/>
      <w:szCs w:val="24"/>
    </w:rPr>
  </w:style>
  <w:style w:type="character" w:styleId="Kpr">
    <w:name w:val="Hyperlink"/>
    <w:basedOn w:val="VarsaylanParagrafYazTipi"/>
    <w:uiPriority w:val="99"/>
    <w:unhideWhenUsed/>
    <w:rsid w:val="00C52E45"/>
    <w:rPr>
      <w:color w:val="0000FF" w:themeColor="hyperlink"/>
      <w:u w:val="single"/>
    </w:rPr>
  </w:style>
  <w:style w:type="character" w:customStyle="1" w:styleId="BALIK2Char">
    <w:name w:val="BAŞLIK 2 Char"/>
    <w:basedOn w:val="BALIK1Char"/>
    <w:link w:val="BALIK2"/>
    <w:rsid w:val="00C52E45"/>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855BDE"/>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717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17FC"/>
  </w:style>
  <w:style w:type="paragraph" w:styleId="Altbilgi">
    <w:name w:val="footer"/>
    <w:basedOn w:val="Normal"/>
    <w:link w:val="AltbilgiChar"/>
    <w:uiPriority w:val="99"/>
    <w:unhideWhenUsed/>
    <w:rsid w:val="002717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17FC"/>
  </w:style>
  <w:style w:type="table" w:styleId="TabloKlavuzu">
    <w:name w:val="Table Grid"/>
    <w:basedOn w:val="NormalTablo"/>
    <w:uiPriority w:val="59"/>
    <w:rsid w:val="0079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Glgeleme-Vurgu1">
    <w:name w:val="Colorful Shading Accent 1"/>
    <w:basedOn w:val="NormalTablo"/>
    <w:uiPriority w:val="71"/>
    <w:rsid w:val="003F2A5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B7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55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uiPriority w:val="9"/>
    <w:semiHidden/>
    <w:unhideWhenUsed/>
    <w:qFormat/>
    <w:rsid w:val="00317E3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2395"/>
    <w:pPr>
      <w:ind w:left="720"/>
      <w:contextualSpacing/>
    </w:pPr>
  </w:style>
  <w:style w:type="character" w:customStyle="1" w:styleId="Balk1Char">
    <w:name w:val="Başlık 1 Char"/>
    <w:basedOn w:val="VarsaylanParagrafYazTipi"/>
    <w:link w:val="Balk1"/>
    <w:uiPriority w:val="9"/>
    <w:rsid w:val="006B7900"/>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6B7900"/>
    <w:pPr>
      <w:outlineLvl w:val="9"/>
    </w:pPr>
    <w:rPr>
      <w:lang w:eastAsia="tr-TR"/>
    </w:rPr>
  </w:style>
  <w:style w:type="paragraph" w:styleId="T2">
    <w:name w:val="toc 2"/>
    <w:basedOn w:val="Normal"/>
    <w:next w:val="Normal"/>
    <w:autoRedefine/>
    <w:uiPriority w:val="39"/>
    <w:unhideWhenUsed/>
    <w:qFormat/>
    <w:rsid w:val="006B7900"/>
    <w:pPr>
      <w:spacing w:after="100"/>
      <w:ind w:left="220"/>
    </w:pPr>
    <w:rPr>
      <w:rFonts w:eastAsiaTheme="minorEastAsia"/>
      <w:lang w:eastAsia="tr-TR"/>
    </w:rPr>
  </w:style>
  <w:style w:type="paragraph" w:styleId="T1">
    <w:name w:val="toc 1"/>
    <w:basedOn w:val="BALIK1"/>
    <w:next w:val="BALIK2"/>
    <w:autoRedefine/>
    <w:uiPriority w:val="39"/>
    <w:unhideWhenUsed/>
    <w:qFormat/>
    <w:rsid w:val="00E23F3D"/>
    <w:pPr>
      <w:tabs>
        <w:tab w:val="right" w:leader="dot" w:pos="9062"/>
      </w:tabs>
      <w:spacing w:after="100"/>
      <w:jc w:val="center"/>
    </w:pPr>
    <w:rPr>
      <w:rFonts w:eastAsiaTheme="minorEastAsia"/>
      <w:lang w:eastAsia="tr-TR"/>
    </w:rPr>
  </w:style>
  <w:style w:type="paragraph" w:styleId="T3">
    <w:name w:val="toc 3"/>
    <w:basedOn w:val="Normal"/>
    <w:next w:val="Normal"/>
    <w:autoRedefine/>
    <w:uiPriority w:val="39"/>
    <w:semiHidden/>
    <w:unhideWhenUsed/>
    <w:qFormat/>
    <w:rsid w:val="006B7900"/>
    <w:pPr>
      <w:spacing w:after="100"/>
      <w:ind w:left="440"/>
    </w:pPr>
    <w:rPr>
      <w:rFonts w:eastAsiaTheme="minorEastAsia"/>
      <w:lang w:eastAsia="tr-TR"/>
    </w:rPr>
  </w:style>
  <w:style w:type="paragraph" w:styleId="BalonMetni">
    <w:name w:val="Balloon Text"/>
    <w:basedOn w:val="Normal"/>
    <w:link w:val="BalonMetniChar"/>
    <w:uiPriority w:val="99"/>
    <w:semiHidden/>
    <w:unhideWhenUsed/>
    <w:rsid w:val="006B79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7900"/>
    <w:rPr>
      <w:rFonts w:ascii="Tahoma" w:hAnsi="Tahoma" w:cs="Tahoma"/>
      <w:sz w:val="16"/>
      <w:szCs w:val="16"/>
    </w:rPr>
  </w:style>
  <w:style w:type="character" w:customStyle="1" w:styleId="Balk6Char">
    <w:name w:val="Başlık 6 Char"/>
    <w:basedOn w:val="VarsaylanParagrafYazTipi"/>
    <w:link w:val="Balk6"/>
    <w:uiPriority w:val="9"/>
    <w:semiHidden/>
    <w:rsid w:val="00317E35"/>
    <w:rPr>
      <w:rFonts w:asciiTheme="majorHAnsi" w:eastAsiaTheme="majorEastAsia" w:hAnsiTheme="majorHAnsi" w:cstheme="majorBidi"/>
      <w:i/>
      <w:iCs/>
      <w:color w:val="243F60" w:themeColor="accent1" w:themeShade="7F"/>
    </w:rPr>
  </w:style>
  <w:style w:type="paragraph" w:customStyle="1" w:styleId="BALIK1">
    <w:name w:val="BAŞLIK 1"/>
    <w:basedOn w:val="Normal"/>
    <w:link w:val="BALIK1Char"/>
    <w:qFormat/>
    <w:rsid w:val="00C52E45"/>
    <w:rPr>
      <w:rFonts w:ascii="Times New Roman" w:hAnsi="Times New Roman" w:cs="Times New Roman"/>
      <w:b/>
      <w:sz w:val="24"/>
      <w:szCs w:val="24"/>
    </w:rPr>
  </w:style>
  <w:style w:type="paragraph" w:customStyle="1" w:styleId="BALIK2">
    <w:name w:val="BAŞLIK 2"/>
    <w:basedOn w:val="BALIK1"/>
    <w:link w:val="BALIK2Char"/>
    <w:qFormat/>
    <w:rsid w:val="00C52E45"/>
  </w:style>
  <w:style w:type="character" w:customStyle="1" w:styleId="BALIK1Char">
    <w:name w:val="BAŞLIK 1 Char"/>
    <w:basedOn w:val="VarsaylanParagrafYazTipi"/>
    <w:link w:val="BALIK1"/>
    <w:rsid w:val="00C52E45"/>
    <w:rPr>
      <w:rFonts w:ascii="Times New Roman" w:hAnsi="Times New Roman" w:cs="Times New Roman"/>
      <w:b/>
      <w:sz w:val="24"/>
      <w:szCs w:val="24"/>
    </w:rPr>
  </w:style>
  <w:style w:type="character" w:styleId="Kpr">
    <w:name w:val="Hyperlink"/>
    <w:basedOn w:val="VarsaylanParagrafYazTipi"/>
    <w:uiPriority w:val="99"/>
    <w:unhideWhenUsed/>
    <w:rsid w:val="00C52E45"/>
    <w:rPr>
      <w:color w:val="0000FF" w:themeColor="hyperlink"/>
      <w:u w:val="single"/>
    </w:rPr>
  </w:style>
  <w:style w:type="character" w:customStyle="1" w:styleId="BALIK2Char">
    <w:name w:val="BAŞLIK 2 Char"/>
    <w:basedOn w:val="BALIK1Char"/>
    <w:link w:val="BALIK2"/>
    <w:rsid w:val="00C52E45"/>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855BDE"/>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717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17FC"/>
  </w:style>
  <w:style w:type="paragraph" w:styleId="Altbilgi">
    <w:name w:val="footer"/>
    <w:basedOn w:val="Normal"/>
    <w:link w:val="AltbilgiChar"/>
    <w:uiPriority w:val="99"/>
    <w:unhideWhenUsed/>
    <w:rsid w:val="002717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17FC"/>
  </w:style>
  <w:style w:type="table" w:styleId="TabloKlavuzu">
    <w:name w:val="Table Grid"/>
    <w:basedOn w:val="NormalTablo"/>
    <w:uiPriority w:val="59"/>
    <w:rsid w:val="0079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Glgeleme-Vurgu1">
    <w:name w:val="Colorful Shading Accent 1"/>
    <w:basedOn w:val="NormalTablo"/>
    <w:uiPriority w:val="71"/>
    <w:rsid w:val="003F2A5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87CB-5DC4-4BBE-AF4D-AEFDA6B0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3764</Words>
  <Characters>21456</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Gülsen</dc:creator>
  <cp:lastModifiedBy>Gülsen</cp:lastModifiedBy>
  <cp:revision>7</cp:revision>
  <dcterms:created xsi:type="dcterms:W3CDTF">2016-05-09T17:37:00Z</dcterms:created>
  <dcterms:modified xsi:type="dcterms:W3CDTF">2017-01-30T09:48:00Z</dcterms:modified>
</cp:coreProperties>
</file>